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2F" w:rsidRDefault="0084212F" w:rsidP="00F15452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4717" cy="8960840"/>
            <wp:effectExtent l="1238250" t="0" r="12115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019" cy="89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5452" w:rsidRPr="00507983" w:rsidRDefault="00F15452" w:rsidP="00F15452">
      <w:pPr>
        <w:jc w:val="center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lastRenderedPageBreak/>
        <w:t>Министерство образования Республики Саха (Якутия)</w:t>
      </w:r>
    </w:p>
    <w:p w:rsidR="00F15452" w:rsidRPr="00507983" w:rsidRDefault="00F15452" w:rsidP="00F15452">
      <w:pPr>
        <w:jc w:val="center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Муниципальное учреждение «Муниципальный орган управления образования»</w:t>
      </w:r>
    </w:p>
    <w:p w:rsidR="00F15452" w:rsidRPr="00507983" w:rsidRDefault="00F15452" w:rsidP="00F15452">
      <w:pPr>
        <w:jc w:val="center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МКОУ «Сунтарская санаторная школа-интернат имени Герасимова М.И»</w:t>
      </w:r>
    </w:p>
    <w:p w:rsidR="00F15452" w:rsidRPr="00507983" w:rsidRDefault="000E7CD7" w:rsidP="000E7C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15452" w:rsidRPr="00507983">
        <w:rPr>
          <w:rFonts w:ascii="Times New Roman" w:hAnsi="Times New Roman" w:cs="Times New Roman"/>
        </w:rPr>
        <w:t>Рассмотрено:                                                                  Согласовано:                                                                    Утверждено:</w:t>
      </w:r>
    </w:p>
    <w:p w:rsidR="00F15452" w:rsidRPr="000E7CD7" w:rsidRDefault="00F15452" w:rsidP="000E7CD7">
      <w:pPr>
        <w:spacing w:line="240" w:lineRule="auto"/>
        <w:jc w:val="both"/>
        <w:rPr>
          <w:rFonts w:ascii="Times New Roman" w:hAnsi="Times New Roman" w:cs="Times New Roman"/>
        </w:rPr>
      </w:pPr>
      <w:r w:rsidRPr="000E7CD7">
        <w:rPr>
          <w:rFonts w:ascii="Times New Roman" w:hAnsi="Times New Roman" w:cs="Times New Roman"/>
        </w:rPr>
        <w:t xml:space="preserve">  На заседании МО                                                      заместитель директора по УВР                                    директор школы</w:t>
      </w:r>
    </w:p>
    <w:p w:rsidR="00F15452" w:rsidRPr="000E7CD7" w:rsidRDefault="00F15452" w:rsidP="000E7CD7">
      <w:pPr>
        <w:spacing w:line="240" w:lineRule="auto"/>
        <w:jc w:val="both"/>
        <w:rPr>
          <w:rFonts w:ascii="Times New Roman" w:hAnsi="Times New Roman" w:cs="Times New Roman"/>
        </w:rPr>
      </w:pPr>
      <w:r w:rsidRPr="000E7CD7">
        <w:rPr>
          <w:rFonts w:ascii="Times New Roman" w:hAnsi="Times New Roman" w:cs="Times New Roman"/>
        </w:rPr>
        <w:t>Протокол№_______</w:t>
      </w:r>
      <w:proofErr w:type="gramStart"/>
      <w:r w:rsidRPr="000E7CD7">
        <w:rPr>
          <w:rFonts w:ascii="Times New Roman" w:hAnsi="Times New Roman" w:cs="Times New Roman"/>
        </w:rPr>
        <w:t>от</w:t>
      </w:r>
      <w:proofErr w:type="gramEnd"/>
      <w:r w:rsidRPr="000E7CD7">
        <w:rPr>
          <w:rFonts w:ascii="Times New Roman" w:hAnsi="Times New Roman" w:cs="Times New Roman"/>
        </w:rPr>
        <w:t xml:space="preserve">                     </w:t>
      </w:r>
    </w:p>
    <w:p w:rsidR="00F15452" w:rsidRPr="00552777" w:rsidRDefault="00EA61E7" w:rsidP="00552777">
      <w:r>
        <w:rPr>
          <w:rFonts w:ascii="Times New Roman" w:hAnsi="Times New Roman" w:cs="Times New Roman"/>
        </w:rPr>
        <w:t>«_______»_____________2017</w:t>
      </w:r>
      <w:r w:rsidR="00F15452" w:rsidRPr="000E7CD7">
        <w:rPr>
          <w:rFonts w:ascii="Times New Roman" w:hAnsi="Times New Roman" w:cs="Times New Roman"/>
        </w:rPr>
        <w:t>г.                           ____________________/</w:t>
      </w:r>
      <w:r w:rsidR="00552777" w:rsidRPr="00552777">
        <w:rPr>
          <w:rFonts w:ascii="Times New Roman" w:hAnsi="Times New Roman" w:cs="Times New Roman"/>
        </w:rPr>
        <w:t xml:space="preserve"> </w:t>
      </w:r>
      <w:r w:rsidR="00552777" w:rsidRPr="000E7CD7">
        <w:rPr>
          <w:rFonts w:ascii="Times New Roman" w:hAnsi="Times New Roman" w:cs="Times New Roman"/>
        </w:rPr>
        <w:t>Михайлова Л.Д</w:t>
      </w:r>
      <w:r w:rsidR="00F15452" w:rsidRPr="000E7CD7">
        <w:rPr>
          <w:rFonts w:ascii="Times New Roman" w:hAnsi="Times New Roman" w:cs="Times New Roman"/>
        </w:rPr>
        <w:t>./                           __________________/</w:t>
      </w:r>
      <w:r w:rsidR="00552777" w:rsidRPr="00552777">
        <w:t xml:space="preserve"> </w:t>
      </w:r>
      <w:r w:rsidR="00552777" w:rsidRPr="005F59A4">
        <w:t>Бекренёва М.А.</w:t>
      </w:r>
      <w:r w:rsidR="00F15452" w:rsidRPr="000E7CD7">
        <w:rPr>
          <w:rFonts w:ascii="Times New Roman" w:hAnsi="Times New Roman" w:cs="Times New Roman"/>
        </w:rPr>
        <w:t>/</w:t>
      </w:r>
    </w:p>
    <w:p w:rsidR="00F15452" w:rsidRPr="000E7CD7" w:rsidRDefault="00F15452" w:rsidP="000E7CD7">
      <w:pPr>
        <w:spacing w:line="240" w:lineRule="auto"/>
        <w:jc w:val="both"/>
        <w:rPr>
          <w:rFonts w:ascii="Times New Roman" w:hAnsi="Times New Roman" w:cs="Times New Roman"/>
        </w:rPr>
      </w:pPr>
      <w:r w:rsidRPr="000E7CD7">
        <w:rPr>
          <w:rFonts w:ascii="Times New Roman" w:hAnsi="Times New Roman" w:cs="Times New Roman"/>
        </w:rPr>
        <w:t>__________/___________________/                      «________</w:t>
      </w:r>
      <w:r w:rsidR="00EA61E7">
        <w:rPr>
          <w:rFonts w:ascii="Times New Roman" w:hAnsi="Times New Roman" w:cs="Times New Roman"/>
        </w:rPr>
        <w:t>»_____________________2017</w:t>
      </w:r>
      <w:r w:rsidRPr="000E7CD7">
        <w:rPr>
          <w:rFonts w:ascii="Times New Roman" w:hAnsi="Times New Roman" w:cs="Times New Roman"/>
        </w:rPr>
        <w:t>г.                        «__</w:t>
      </w:r>
      <w:r w:rsidR="00EA61E7">
        <w:rPr>
          <w:rFonts w:ascii="Times New Roman" w:hAnsi="Times New Roman" w:cs="Times New Roman"/>
        </w:rPr>
        <w:t>______»_____________________2017</w:t>
      </w:r>
      <w:r w:rsidRPr="000E7CD7">
        <w:rPr>
          <w:rFonts w:ascii="Times New Roman" w:hAnsi="Times New Roman" w:cs="Times New Roman"/>
        </w:rPr>
        <w:t>г.</w:t>
      </w:r>
    </w:p>
    <w:p w:rsidR="00F15452" w:rsidRPr="00507983" w:rsidRDefault="00F15452" w:rsidP="000E7CD7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:rsidR="00F15452" w:rsidRPr="00507983" w:rsidRDefault="00F15452" w:rsidP="00F154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983">
        <w:rPr>
          <w:rFonts w:ascii="Times New Roman" w:hAnsi="Times New Roman" w:cs="Times New Roman"/>
          <w:b/>
          <w:sz w:val="28"/>
          <w:szCs w:val="28"/>
        </w:rPr>
        <w:t>Рабочая  программа по предмету «Русский язык»</w:t>
      </w:r>
    </w:p>
    <w:p w:rsidR="00F15452" w:rsidRPr="00507983" w:rsidRDefault="00EA61E7" w:rsidP="00F154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2017-2018</w:t>
      </w:r>
      <w:r w:rsidR="00F15452" w:rsidRPr="0050798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F15452" w:rsidRPr="00507983" w:rsidRDefault="00F15452" w:rsidP="00F15452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предмет: русский язык                                                                                                                                                                                                                                                   Класс: 4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61E7">
        <w:rPr>
          <w:rFonts w:ascii="Times New Roman" w:hAnsi="Times New Roman" w:cs="Times New Roman"/>
        </w:rPr>
        <w:t xml:space="preserve">           Учитель: Николаева</w:t>
      </w:r>
      <w:proofErr w:type="gramStart"/>
      <w:r w:rsidR="00EA61E7">
        <w:rPr>
          <w:rFonts w:ascii="Times New Roman" w:hAnsi="Times New Roman" w:cs="Times New Roman"/>
        </w:rPr>
        <w:t>.М</w:t>
      </w:r>
      <w:proofErr w:type="gramEnd"/>
      <w:r w:rsidR="00EA61E7">
        <w:rPr>
          <w:rFonts w:ascii="Times New Roman" w:hAnsi="Times New Roman" w:cs="Times New Roman"/>
        </w:rPr>
        <w:t>.С</w:t>
      </w:r>
      <w:r w:rsidRPr="0050798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Количество часов в неделю: 4 часа                                                                                                                                                                                                                                  Количество </w:t>
      </w:r>
      <w:r w:rsidR="000B6E6C">
        <w:rPr>
          <w:rFonts w:ascii="Times New Roman" w:hAnsi="Times New Roman" w:cs="Times New Roman"/>
        </w:rPr>
        <w:t>часов в году по программе:   134</w:t>
      </w:r>
      <w:r w:rsidRPr="00507983">
        <w:rPr>
          <w:rFonts w:ascii="Times New Roman" w:hAnsi="Times New Roman" w:cs="Times New Roman"/>
        </w:rPr>
        <w:t xml:space="preserve">  ч.                                                                                                                                                                                                      Составлено в соответствии с программным требованием, учебни</w:t>
      </w:r>
      <w:r w:rsidR="00A202BC" w:rsidRPr="00507983">
        <w:rPr>
          <w:rFonts w:ascii="Times New Roman" w:hAnsi="Times New Roman" w:cs="Times New Roman"/>
        </w:rPr>
        <w:t>к: Рамзаева Т.Г. Р</w:t>
      </w:r>
      <w:r w:rsidRPr="00507983">
        <w:rPr>
          <w:rFonts w:ascii="Times New Roman" w:hAnsi="Times New Roman" w:cs="Times New Roman"/>
        </w:rPr>
        <w:t xml:space="preserve">усский язык  4 кл. </w:t>
      </w:r>
      <w:r w:rsidR="00A202BC" w:rsidRPr="00507983">
        <w:rPr>
          <w:rFonts w:ascii="Times New Roman" w:hAnsi="Times New Roman" w:cs="Times New Roman"/>
        </w:rPr>
        <w:t xml:space="preserve">В 2ч. </w:t>
      </w:r>
      <w:proofErr w:type="gramStart"/>
      <w:r w:rsidR="00A202BC" w:rsidRPr="00507983">
        <w:rPr>
          <w:rFonts w:ascii="Times New Roman" w:hAnsi="Times New Roman" w:cs="Times New Roman"/>
        </w:rPr>
        <w:t>-</w:t>
      </w:r>
      <w:r w:rsidRPr="00507983">
        <w:rPr>
          <w:rFonts w:ascii="Times New Roman" w:hAnsi="Times New Roman" w:cs="Times New Roman"/>
        </w:rPr>
        <w:t>М</w:t>
      </w:r>
      <w:proofErr w:type="gramEnd"/>
      <w:r w:rsidRPr="00507983">
        <w:rPr>
          <w:rFonts w:ascii="Times New Roman" w:hAnsi="Times New Roman" w:cs="Times New Roman"/>
        </w:rPr>
        <w:t>.</w:t>
      </w:r>
      <w:r w:rsidR="00A202BC" w:rsidRPr="00507983">
        <w:rPr>
          <w:rFonts w:ascii="Times New Roman" w:hAnsi="Times New Roman" w:cs="Times New Roman"/>
        </w:rPr>
        <w:t>:</w:t>
      </w:r>
      <w:r w:rsidRPr="00507983">
        <w:rPr>
          <w:rFonts w:ascii="Times New Roman" w:hAnsi="Times New Roman" w:cs="Times New Roman"/>
        </w:rPr>
        <w:t xml:space="preserve"> Дрофа, 2014</w:t>
      </w:r>
      <w:r w:rsidRPr="00507983">
        <w:rPr>
          <w:rFonts w:ascii="Times New Roman" w:hAnsi="Times New Roman" w:cs="Times New Roman"/>
          <w:color w:val="FF0000"/>
        </w:rPr>
        <w:t xml:space="preserve">.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977"/>
        <w:gridCol w:w="2976"/>
        <w:gridCol w:w="2835"/>
        <w:gridCol w:w="2771"/>
      </w:tblGrid>
      <w:tr w:rsidR="00F15452" w:rsidRPr="00507983" w:rsidTr="00B3214E">
        <w:tc>
          <w:tcPr>
            <w:tcW w:w="322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15452" w:rsidRPr="00507983" w:rsidRDefault="00F15452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1 четверть</w:t>
            </w:r>
          </w:p>
        </w:tc>
        <w:tc>
          <w:tcPr>
            <w:tcW w:w="2976" w:type="dxa"/>
          </w:tcPr>
          <w:p w:rsidR="00F15452" w:rsidRPr="00507983" w:rsidRDefault="00F15452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2 четверть</w:t>
            </w:r>
          </w:p>
        </w:tc>
        <w:tc>
          <w:tcPr>
            <w:tcW w:w="2835" w:type="dxa"/>
          </w:tcPr>
          <w:p w:rsidR="00F15452" w:rsidRPr="00507983" w:rsidRDefault="00F15452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3 четверть</w:t>
            </w:r>
          </w:p>
        </w:tc>
        <w:tc>
          <w:tcPr>
            <w:tcW w:w="2771" w:type="dxa"/>
          </w:tcPr>
          <w:p w:rsidR="00F15452" w:rsidRPr="00507983" w:rsidRDefault="00F15452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4 четверть</w:t>
            </w:r>
          </w:p>
        </w:tc>
      </w:tr>
      <w:tr w:rsidR="00F15452" w:rsidRPr="00507983" w:rsidTr="00B3214E">
        <w:tc>
          <w:tcPr>
            <w:tcW w:w="322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Всего часов по программе</w:t>
            </w:r>
          </w:p>
        </w:tc>
        <w:tc>
          <w:tcPr>
            <w:tcW w:w="2977" w:type="dxa"/>
          </w:tcPr>
          <w:p w:rsidR="00F15452" w:rsidRPr="00507983" w:rsidRDefault="00507983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3</w:t>
            </w:r>
            <w:r w:rsidR="000B6E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6" w:type="dxa"/>
          </w:tcPr>
          <w:p w:rsidR="00F15452" w:rsidRPr="00507983" w:rsidRDefault="00507983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3</w:t>
            </w:r>
            <w:r w:rsidR="000B6E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F15452" w:rsidRPr="00507983" w:rsidRDefault="000B6E6C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771" w:type="dxa"/>
          </w:tcPr>
          <w:p w:rsidR="00F15452" w:rsidRPr="00507983" w:rsidRDefault="00507983" w:rsidP="00B3214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32</w:t>
            </w:r>
          </w:p>
        </w:tc>
      </w:tr>
      <w:tr w:rsidR="00F15452" w:rsidRPr="00507983" w:rsidTr="00B3214E">
        <w:tc>
          <w:tcPr>
            <w:tcW w:w="322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Дано уроков фактически</w:t>
            </w:r>
          </w:p>
        </w:tc>
        <w:tc>
          <w:tcPr>
            <w:tcW w:w="297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F15452" w:rsidRPr="00507983" w:rsidTr="00B3214E">
        <w:trPr>
          <w:trHeight w:val="1467"/>
        </w:trPr>
        <w:tc>
          <w:tcPr>
            <w:tcW w:w="322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Не выполнено (указать причину)</w:t>
            </w:r>
          </w:p>
        </w:tc>
        <w:tc>
          <w:tcPr>
            <w:tcW w:w="2977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</w:tcPr>
          <w:p w:rsidR="00F15452" w:rsidRPr="00507983" w:rsidRDefault="00F15452" w:rsidP="00B3214E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</w:tbl>
    <w:p w:rsidR="007247E8" w:rsidRPr="00507983" w:rsidRDefault="00F15452" w:rsidP="007247E8">
      <w:pPr>
        <w:jc w:val="center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lastRenderedPageBreak/>
        <w:t>П</w:t>
      </w:r>
      <w:r w:rsidR="007247E8" w:rsidRPr="00507983">
        <w:rPr>
          <w:rFonts w:ascii="Times New Roman" w:hAnsi="Times New Roman" w:cs="Times New Roman"/>
          <w:b/>
        </w:rPr>
        <w:t>ОЯСНИТЕЛЬНАЯ  ЗАПИСКА</w:t>
      </w:r>
    </w:p>
    <w:p w:rsidR="007247E8" w:rsidRPr="00507983" w:rsidRDefault="007247E8" w:rsidP="007247E8">
      <w:pPr>
        <w:rPr>
          <w:rFonts w:ascii="Times New Roman" w:hAnsi="Times New Roman" w:cs="Times New Roman"/>
          <w:b/>
          <w:bCs/>
        </w:rPr>
      </w:pPr>
      <w:r w:rsidRPr="00507983">
        <w:rPr>
          <w:rFonts w:ascii="Times New Roman" w:hAnsi="Times New Roman" w:cs="Times New Roman"/>
          <w:b/>
          <w:bCs/>
        </w:rPr>
        <w:t>Нормативно-правовое обеспечение программы</w:t>
      </w:r>
    </w:p>
    <w:p w:rsidR="007247E8" w:rsidRPr="00507983" w:rsidRDefault="007247E8" w:rsidP="007247E8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Исходными документами для составления программ являются:</w:t>
      </w:r>
    </w:p>
    <w:p w:rsidR="007247E8" w:rsidRPr="00507983" w:rsidRDefault="007247E8" w:rsidP="007247E8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1. Закон «Об образовании в Российской Федерации» от 29.12.2012 № 273-ФЗ;</w:t>
      </w:r>
    </w:p>
    <w:p w:rsidR="007247E8" w:rsidRPr="00507983" w:rsidRDefault="007247E8" w:rsidP="007247E8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2. Приказ Минобрнауки России от 31.03.2014 N 253 (ред. от 28.12.2015)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 w:rsidR="007247E8" w:rsidRPr="00507983" w:rsidRDefault="007247E8" w:rsidP="007247E8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3. Образовательной программы МКОУ «Сунтарская санаторная школа-интерн</w:t>
      </w:r>
      <w:r w:rsidR="000B6E6C">
        <w:rPr>
          <w:rFonts w:ascii="Times New Roman" w:hAnsi="Times New Roman" w:cs="Times New Roman"/>
        </w:rPr>
        <w:t>ат им. Герасимова М.И.»  на 2017-2018</w:t>
      </w:r>
      <w:r w:rsidRPr="00507983">
        <w:rPr>
          <w:rFonts w:ascii="Times New Roman" w:hAnsi="Times New Roman" w:cs="Times New Roman"/>
        </w:rPr>
        <w:t xml:space="preserve"> уч.г.</w:t>
      </w:r>
    </w:p>
    <w:p w:rsidR="007247E8" w:rsidRPr="00507983" w:rsidRDefault="007247E8" w:rsidP="007247E8">
      <w:pPr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4. Положения об учебной рабочей программе педагога МКОУ «Сунтарская санаторная школа-интернат им. Герасимова М.И.»  </w:t>
      </w:r>
    </w:p>
    <w:p w:rsidR="007247E8" w:rsidRPr="00507983" w:rsidRDefault="007247E8" w:rsidP="007247E8">
      <w:pPr>
        <w:rPr>
          <w:rFonts w:ascii="Times New Roman" w:hAnsi="Times New Roman" w:cs="Times New Roman"/>
          <w:b/>
          <w:bCs/>
        </w:rPr>
      </w:pPr>
      <w:r w:rsidRPr="00507983">
        <w:rPr>
          <w:rFonts w:ascii="Times New Roman" w:hAnsi="Times New Roman" w:cs="Times New Roman"/>
        </w:rPr>
        <w:t xml:space="preserve"> Рабочая программа составлена на основе и в соответствии с основными положениями Федерального государственного образовательного стандарта начального общего образования, с Концепцией духовно-нравственного развития и воспитания личности гражданина России, планируемыми результатами начального общего образования, требованиями Примерной основной образовательной программы ОУ и ориентирована на работу </w:t>
      </w:r>
      <w:r w:rsidRPr="00507983">
        <w:rPr>
          <w:rFonts w:ascii="Times New Roman" w:hAnsi="Times New Roman" w:cs="Times New Roman"/>
          <w:b/>
          <w:bCs/>
        </w:rPr>
        <w:t>по учебно-методическому комплекту:</w:t>
      </w:r>
    </w:p>
    <w:p w:rsidR="007247E8" w:rsidRPr="00507983" w:rsidRDefault="007247E8" w:rsidP="002977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507983">
        <w:rPr>
          <w:rFonts w:ascii="Times New Roman" w:hAnsi="Times New Roman" w:cs="Times New Roman"/>
          <w:bCs/>
        </w:rPr>
        <w:t>Рамзаева Т.Г. Русский язык. Рабочая программа.</w:t>
      </w:r>
    </w:p>
    <w:p w:rsidR="007247E8" w:rsidRPr="005556BE" w:rsidRDefault="007247E8" w:rsidP="002977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507983">
        <w:rPr>
          <w:rFonts w:ascii="Times New Roman" w:hAnsi="Times New Roman" w:cs="Times New Roman"/>
          <w:bCs/>
        </w:rPr>
        <w:t>Рамзаева Т.Г. Русский язык. 4 класс – учебник для общеобраз. учреждени</w:t>
      </w:r>
      <w:proofErr w:type="gramStart"/>
      <w:r w:rsidRPr="00507983">
        <w:rPr>
          <w:rFonts w:ascii="Times New Roman" w:hAnsi="Times New Roman" w:cs="Times New Roman"/>
          <w:bCs/>
        </w:rPr>
        <w:t>й-</w:t>
      </w:r>
      <w:proofErr w:type="gramEnd"/>
      <w:r w:rsidRPr="00507983">
        <w:rPr>
          <w:rFonts w:ascii="Times New Roman" w:hAnsi="Times New Roman" w:cs="Times New Roman"/>
          <w:bCs/>
        </w:rPr>
        <w:t>/ Рамзаева Т.Г.</w:t>
      </w:r>
      <w:r w:rsidR="00F15452" w:rsidRPr="00507983">
        <w:rPr>
          <w:rFonts w:ascii="Times New Roman" w:hAnsi="Times New Roman" w:cs="Times New Roman"/>
          <w:bCs/>
        </w:rPr>
        <w:t xml:space="preserve"> М. «Дрофа» 2014</w:t>
      </w:r>
    </w:p>
    <w:p w:rsidR="005556BE" w:rsidRPr="00507983" w:rsidRDefault="005556BE" w:rsidP="005556BE">
      <w:pPr>
        <w:shd w:val="clear" w:color="auto" w:fill="FFFFFF"/>
        <w:spacing w:after="0" w:line="240" w:lineRule="auto"/>
        <w:ind w:left="14" w:firstLine="69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О</w:t>
      </w:r>
      <w:r w:rsidRPr="00507983">
        <w:rPr>
          <w:rFonts w:ascii="Times New Roman" w:hAnsi="Times New Roman" w:cs="Times New Roman"/>
          <w:color w:val="000000"/>
          <w:lang w:eastAsia="ru-RU"/>
        </w:rPr>
        <w:t xml:space="preserve">сновная </w:t>
      </w:r>
      <w:r w:rsidRPr="00507983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цель</w:t>
      </w:r>
      <w:r>
        <w:rPr>
          <w:rFonts w:ascii="Times New Roman" w:hAnsi="Times New Roman" w:cs="Times New Roman"/>
          <w:color w:val="000000"/>
          <w:lang w:eastAsia="ru-RU"/>
        </w:rPr>
        <w:t xml:space="preserve"> обучения русском</w:t>
      </w:r>
      <w:r w:rsidRPr="00507983">
        <w:rPr>
          <w:rFonts w:ascii="Times New Roman" w:hAnsi="Times New Roman" w:cs="Times New Roman"/>
          <w:color w:val="000000"/>
          <w:lang w:eastAsia="ru-RU"/>
        </w:rPr>
        <w:t xml:space="preserve">у языку – развитие школьника как личности, полноценно владеющей устной и письменной речью. </w:t>
      </w:r>
    </w:p>
    <w:p w:rsidR="005556BE" w:rsidRPr="00507983" w:rsidRDefault="005556BE" w:rsidP="005556BE">
      <w:pPr>
        <w:shd w:val="clear" w:color="auto" w:fill="FFFFFF"/>
        <w:spacing w:after="0" w:line="240" w:lineRule="auto"/>
        <w:ind w:left="22" w:right="2" w:firstLine="698"/>
        <w:jc w:val="both"/>
        <w:rPr>
          <w:rFonts w:ascii="Times New Roman" w:hAnsi="Times New Roman" w:cs="Times New Roman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 xml:space="preserve">Конкретные </w:t>
      </w:r>
      <w:r w:rsidRPr="00507983">
        <w:rPr>
          <w:rFonts w:ascii="Times New Roman" w:hAnsi="Times New Roman" w:cs="Times New Roman"/>
          <w:b/>
          <w:bCs/>
          <w:i/>
          <w:iCs/>
          <w:color w:val="000000"/>
          <w:lang w:eastAsia="ru-RU"/>
        </w:rPr>
        <w:t>задачи</w:t>
      </w:r>
      <w:r w:rsidRPr="00507983">
        <w:rPr>
          <w:rFonts w:ascii="Times New Roman" w:hAnsi="Times New Roman" w:cs="Times New Roman"/>
          <w:color w:val="000000"/>
          <w:lang w:eastAsia="ru-RU"/>
        </w:rPr>
        <w:t xml:space="preserve"> обучения русскому языку в начальных классах разнообразны и тесно взаимосвязаны между собой:</w:t>
      </w:r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0" w:firstLine="720"/>
        <w:jc w:val="both"/>
        <w:rPr>
          <w:rFonts w:ascii="Times New Roman" w:hAnsi="Times New Roman" w:cs="Times New Roman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овладение речевой деятельностью в разных ее видах (чтение, письмо, говорение, слушание);</w:t>
      </w:r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0" w:firstLine="720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507983">
        <w:rPr>
          <w:rFonts w:ascii="Times New Roman" w:hAnsi="Times New Roman" w:cs="Times New Roman"/>
          <w:color w:val="000000"/>
          <w:lang w:eastAsia="ru-RU"/>
        </w:rPr>
        <w:t>усвоение основ знаний из области фонетики и графики, грам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матики (морфологии и синтаксиса), лексики (словарный состав языка), морфемики (состав слова: корень, приставка, суффикс, окончание);</w:t>
      </w:r>
      <w:proofErr w:type="gramEnd"/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4" w:firstLine="720"/>
        <w:jc w:val="both"/>
        <w:rPr>
          <w:rFonts w:ascii="Times New Roman" w:hAnsi="Times New Roman" w:cs="Times New Roman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формирование каллиграфических, орфографических и пунктуационных навыков, речевых умений, обеспечивающих восприя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тие, воспроизведение и создание высказываний в устной и пись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менной форме;</w:t>
      </w:r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9" w:firstLine="720"/>
        <w:jc w:val="both"/>
        <w:rPr>
          <w:rFonts w:ascii="Times New Roman" w:hAnsi="Times New Roman" w:cs="Times New Roman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обогащение словарного запаса, умение пользоваться слова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рями разных типов;</w:t>
      </w:r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9" w:firstLine="720"/>
        <w:jc w:val="both"/>
        <w:rPr>
          <w:rFonts w:ascii="Times New Roman" w:hAnsi="Times New Roman" w:cs="Times New Roman"/>
          <w:color w:val="000000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эстетическое, эмоциональное, нравственное развитие школь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ника;</w:t>
      </w:r>
    </w:p>
    <w:p w:rsidR="005556BE" w:rsidRPr="00507983" w:rsidRDefault="005556BE" w:rsidP="005556BE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right="19" w:firstLine="720"/>
        <w:jc w:val="both"/>
        <w:rPr>
          <w:rFonts w:ascii="Times New Roman" w:hAnsi="Times New Roman" w:cs="Times New Roman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пробуждение по</w:t>
      </w:r>
      <w:r>
        <w:rPr>
          <w:rFonts w:ascii="Times New Roman" w:hAnsi="Times New Roman" w:cs="Times New Roman"/>
          <w:color w:val="000000"/>
          <w:lang w:eastAsia="ru-RU"/>
        </w:rPr>
        <w:t>знавательного интереса к русскому</w:t>
      </w:r>
      <w:r w:rsidRPr="00507983">
        <w:rPr>
          <w:rFonts w:ascii="Times New Roman" w:hAnsi="Times New Roman" w:cs="Times New Roman"/>
          <w:color w:val="000000"/>
          <w:lang w:eastAsia="ru-RU"/>
        </w:rPr>
        <w:t xml:space="preserve"> слову, стремления совершенствовать свою речь.</w:t>
      </w:r>
    </w:p>
    <w:p w:rsidR="005556BE" w:rsidRDefault="005556BE" w:rsidP="005556BE">
      <w:pPr>
        <w:shd w:val="clear" w:color="auto" w:fill="FFFFFF"/>
        <w:spacing w:after="0" w:line="240" w:lineRule="auto"/>
        <w:ind w:left="5" w:right="7" w:firstLine="698"/>
        <w:jc w:val="both"/>
        <w:rPr>
          <w:rFonts w:ascii="Times New Roman" w:hAnsi="Times New Roman" w:cs="Times New Roman"/>
          <w:color w:val="000000"/>
          <w:lang w:eastAsia="ru-RU"/>
        </w:rPr>
      </w:pPr>
      <w:r w:rsidRPr="00507983">
        <w:rPr>
          <w:rFonts w:ascii="Times New Roman" w:hAnsi="Times New Roman" w:cs="Times New Roman"/>
          <w:color w:val="000000"/>
          <w:lang w:eastAsia="ru-RU"/>
        </w:rPr>
        <w:t>Установкой на полноценное овладение учащимися коммуни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кативной функцией языка обусловлены не только основные зада</w:t>
      </w:r>
      <w:r w:rsidRPr="00507983">
        <w:rPr>
          <w:rFonts w:ascii="Times New Roman" w:hAnsi="Times New Roman" w:cs="Times New Roman"/>
          <w:color w:val="000000"/>
          <w:lang w:eastAsia="ru-RU"/>
        </w:rPr>
        <w:softHyphen/>
        <w:t>чи его изучения в школе, но и содержание обучения, его методы, средства и организационные формы.</w:t>
      </w:r>
    </w:p>
    <w:p w:rsidR="00E91966" w:rsidRPr="00507983" w:rsidRDefault="00E91966" w:rsidP="005556BE">
      <w:pPr>
        <w:shd w:val="clear" w:color="auto" w:fill="FFFFFF"/>
        <w:spacing w:after="0" w:line="240" w:lineRule="auto"/>
        <w:ind w:left="5" w:right="7" w:firstLine="698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lastRenderedPageBreak/>
        <w:t>В Федеральном базисном учебном плане в 4 классе на изучение русского языка отводится</w:t>
      </w:r>
      <w:r w:rsidR="00A202BC" w:rsidRPr="00507983">
        <w:rPr>
          <w:rFonts w:ascii="Times New Roman" w:hAnsi="Times New Roman" w:cs="Times New Roman"/>
        </w:rPr>
        <w:t xml:space="preserve"> 4 часа в неделю, 34 учебные недели- 136ч. в год</w:t>
      </w:r>
      <w:r w:rsidRPr="00507983">
        <w:rPr>
          <w:rFonts w:ascii="Times New Roman" w:hAnsi="Times New Roman" w:cs="Times New Roman"/>
        </w:rPr>
        <w:t xml:space="preserve"> </w:t>
      </w:r>
    </w:p>
    <w:p w:rsidR="005556BE" w:rsidRDefault="005556BE" w:rsidP="00E91966">
      <w:pPr>
        <w:jc w:val="center"/>
        <w:rPr>
          <w:rFonts w:ascii="Times New Roman" w:hAnsi="Times New Roman" w:cs="Times New Roman"/>
        </w:rPr>
      </w:pP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507983">
        <w:rPr>
          <w:rFonts w:ascii="Times New Roman" w:hAnsi="Times New Roman" w:cs="Times New Roman"/>
          <w:caps/>
        </w:rPr>
        <w:t>Содержание учебного курса.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>Повторение  и</w:t>
      </w:r>
      <w:r w:rsidR="005556BE">
        <w:rPr>
          <w:rFonts w:ascii="Times New Roman" w:hAnsi="Times New Roman" w:cs="Times New Roman"/>
          <w:b/>
        </w:rPr>
        <w:t xml:space="preserve">зученного за курс 3 класса 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     Главные  члены  предложения и  второстепенные  Однородные  члены  предложения. Простые  и  сложные  предложения. Знаки  препинания. 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>Одноро</w:t>
      </w:r>
      <w:r w:rsidR="005556BE">
        <w:rPr>
          <w:rFonts w:ascii="Times New Roman" w:hAnsi="Times New Roman" w:cs="Times New Roman"/>
          <w:b/>
        </w:rPr>
        <w:t xml:space="preserve">дные члены предложения </w:t>
      </w:r>
      <w:r w:rsidRPr="00507983">
        <w:rPr>
          <w:rFonts w:ascii="Times New Roman" w:hAnsi="Times New Roman" w:cs="Times New Roman"/>
          <w:b/>
        </w:rPr>
        <w:t xml:space="preserve"> 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Однородные члены предложения. Связь однородных членов предложения с помощью союзов и без союзов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Знаки препинания в предложениях с однородными членами.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</w:p>
    <w:p w:rsidR="009776F5" w:rsidRPr="00507983" w:rsidRDefault="005556BE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Текст 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Работа над ошибками Текст. Тема и основная мысль текста.  Заголовок текста.   План текста.</w:t>
      </w:r>
    </w:p>
    <w:p w:rsidR="009776F5" w:rsidRPr="00507983" w:rsidRDefault="005556BE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Имя существительное 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    Лексическое  значение, основные  грамматические  признаки; имена  существительные  собственные  и  нарицательные. Основные  типы  склонения  имен существительных. Правописание  безударных  падежных  окончаний  существительных. Употребление  предлогов с  различными  падежами  имен  существительных. Склонение  и  правописание  существительных  во  множественном  числе.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5556BE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Имя прилагательное 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     Лексическое  значение, основные  грамматические  признаки. Склонение  имен  прилагательных  единственного  и  множественного  числа. Прилагательное  как  член  предложения. Употребление  прилагательных  в  речи.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5556BE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Личные  местоимения 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      Общие  сведения  о  личных  местоимениях. Личное  местоимение  и  существительное. Значение  личных  местоимений. Склонение  личных  местоимений. Правописание  личных  местоимений  с  предлогами. Личные  местоимения  как  член  предложения. Употребление  личных местоимений  в  речи.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5556BE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Глагол</w:t>
      </w:r>
    </w:p>
    <w:p w:rsidR="009776F5" w:rsidRPr="00507983" w:rsidRDefault="009776F5" w:rsidP="009776F5">
      <w:pPr>
        <w:spacing w:after="0" w:line="240" w:lineRule="auto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       Лексическое  значение, основные  грамматические  признаки. Неопределенная  форма  глагола. Время  глагола, изменение  по  лицам  и  числам, в  прошедшем  времени по  родам  и  числам. I и II спряжение  глаголов. Правописание  безударных  окончаний  глаголов. Глагол  как  член  предложения. Особенности  употребления  глаголов  в  речи.</w:t>
      </w: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 xml:space="preserve">Повторение </w:t>
      </w:r>
      <w:proofErr w:type="gramStart"/>
      <w:r w:rsidRPr="00507983">
        <w:rPr>
          <w:rFonts w:ascii="Times New Roman" w:hAnsi="Times New Roman" w:cs="Times New Roman"/>
          <w:b/>
        </w:rPr>
        <w:t xml:space="preserve">( </w:t>
      </w:r>
      <w:proofErr w:type="gramEnd"/>
      <w:r w:rsidRPr="00507983">
        <w:rPr>
          <w:rFonts w:ascii="Times New Roman" w:hAnsi="Times New Roman" w:cs="Times New Roman"/>
          <w:b/>
        </w:rPr>
        <w:t>обобщение ) пройден</w:t>
      </w:r>
      <w:r w:rsidR="005556BE">
        <w:rPr>
          <w:rFonts w:ascii="Times New Roman" w:hAnsi="Times New Roman" w:cs="Times New Roman"/>
          <w:b/>
        </w:rPr>
        <w:t xml:space="preserve">ного  в  начальных  классах  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76F5" w:rsidRPr="00507983" w:rsidRDefault="009776F5" w:rsidP="009776F5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8F7C20" w:rsidRDefault="008F7C20" w:rsidP="008F7C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7C20" w:rsidRPr="00507983" w:rsidRDefault="008F7C20" w:rsidP="008F7C2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lastRenderedPageBreak/>
        <w:t>РЕЗУЛЬТАТЫ ОСВОЕНИЯ КУРСА</w:t>
      </w:r>
    </w:p>
    <w:p w:rsidR="008F7C20" w:rsidRPr="00507983" w:rsidRDefault="008F7C20" w:rsidP="008F7C20">
      <w:pPr>
        <w:pStyle w:val="11"/>
        <w:ind w:firstLine="426"/>
        <w:jc w:val="center"/>
        <w:rPr>
          <w:rFonts w:ascii="Times New Roman" w:hAnsi="Times New Roman"/>
          <w:b/>
          <w:u w:val="single"/>
        </w:rPr>
      </w:pPr>
      <w:r w:rsidRPr="00507983">
        <w:rPr>
          <w:rFonts w:ascii="Times New Roman" w:hAnsi="Times New Roman"/>
          <w:b/>
          <w:u w:val="single"/>
        </w:rPr>
        <w:t xml:space="preserve">Личностные, метапредметные и предметные </w:t>
      </w:r>
    </w:p>
    <w:p w:rsidR="008F7C20" w:rsidRPr="00507983" w:rsidRDefault="008F7C20" w:rsidP="008F7C20">
      <w:pPr>
        <w:pStyle w:val="11"/>
        <w:ind w:firstLine="426"/>
        <w:jc w:val="center"/>
        <w:rPr>
          <w:rFonts w:ascii="Times New Roman" w:hAnsi="Times New Roman"/>
        </w:rPr>
      </w:pPr>
      <w:r w:rsidRPr="00507983">
        <w:rPr>
          <w:rFonts w:ascii="Times New Roman" w:hAnsi="Times New Roman"/>
          <w:b/>
          <w:u w:val="single"/>
        </w:rPr>
        <w:t>результаты освоения курса.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 xml:space="preserve">В ходе обучения русскому языку у учащихся начальной школы формируются такие способности и качества, которые оказывают решающее влияние на становление их личности: формирование ценностных и мировоззренческих установок, формирование интереса и познавательных потребностей, становление структуры их учебной деятельности. 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 xml:space="preserve">В результате освоения учебного предмета «Русский язык» формируются такие </w:t>
      </w:r>
      <w:r w:rsidRPr="00507983">
        <w:rPr>
          <w:rFonts w:ascii="Times New Roman" w:hAnsi="Times New Roman"/>
          <w:b/>
          <w:bCs/>
        </w:rPr>
        <w:t xml:space="preserve">личностные </w:t>
      </w:r>
      <w:r w:rsidRPr="00507983">
        <w:rPr>
          <w:rFonts w:ascii="Times New Roman" w:hAnsi="Times New Roman"/>
        </w:rPr>
        <w:t>универсальные учебные действия младшего школьника, как: широкая мотивационная основа учебной деятельности при сочетании социальных, учебно - познавательных и внешних мотивов на базе положительного отношения к школе и учению; способность  к самооценке на основе критериев успешности учебной деятельности, анализа причин успеха, результата и внешних оценок своей деятельности (со стороны учителя, товарищей, родителей); ценностно - смысловые установки, отражающие личностные качества и социальные компетентности.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 xml:space="preserve">Основные функции языка (коммуникативная, познавательная, регулятивная, эмотивная) способствуют формированию у учащихся универсальных учебных действий — познавательных, регулятивных и коммуникативных, которые обеспечивают успехи по другим школьным предметам, что в целом позволяет говорить о достижении выпускниками начальной школы </w:t>
      </w:r>
      <w:r w:rsidRPr="00507983">
        <w:rPr>
          <w:rFonts w:ascii="Times New Roman" w:hAnsi="Times New Roman"/>
          <w:b/>
          <w:bCs/>
        </w:rPr>
        <w:t xml:space="preserve">метапредметных результатов </w:t>
      </w:r>
      <w:r w:rsidRPr="00507983">
        <w:rPr>
          <w:rFonts w:ascii="Times New Roman" w:hAnsi="Times New Roman"/>
        </w:rPr>
        <w:t>в освоении основной образовательной программы. Познание окружающей действительности осуществляется через овладение системой родного языка. При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 xml:space="preserve">изучении курса «Русский язык» осуществляется становление таких общеучебных интеллектуальных умений, как анализ, обобщение, классификация, установление аналогий. Другие познавательные универсальные действия (поиск, переработка и отправление информации) совершаются с преимущественным использованием языковых средств, наряду со знаково - </w:t>
      </w:r>
      <w:proofErr w:type="gramStart"/>
      <w:r w:rsidRPr="00507983">
        <w:rPr>
          <w:rFonts w:ascii="Times New Roman" w:hAnsi="Times New Roman"/>
        </w:rPr>
        <w:t>символическими</w:t>
      </w:r>
      <w:proofErr w:type="gramEnd"/>
      <w:r w:rsidRPr="00507983">
        <w:rPr>
          <w:rFonts w:ascii="Times New Roman" w:hAnsi="Times New Roman"/>
        </w:rPr>
        <w:t>, основой для формирования которых служит также язык. В ходе освоения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русского языка формируются умения, связанные с информационной культурой: чтение, письмо, эффективная работа с учебной книгой, справочной  литературой. Языковое начальное образование оказывает существенное влияние на процесс формирования регулятивных универсальных действий (целеполагание, ориентировка, планирование, коррекция, волевая саморегуляция, контроль и оценка)</w:t>
      </w:r>
      <w:proofErr w:type="gramStart"/>
      <w:r w:rsidRPr="00507983">
        <w:rPr>
          <w:rFonts w:ascii="Times New Roman" w:hAnsi="Times New Roman"/>
        </w:rPr>
        <w:t>,к</w:t>
      </w:r>
      <w:proofErr w:type="gramEnd"/>
      <w:r w:rsidRPr="00507983">
        <w:rPr>
          <w:rFonts w:ascii="Times New Roman" w:hAnsi="Times New Roman"/>
        </w:rPr>
        <w:t>оторые могут формулироваться учащимися в громкоречевой и умственной форме благодаря освоению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основных языковых единиц. Это позволит им перейти от внешнего контроля к самоконтролю, от внешней оценки к самооценке, поможет в организации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сотрудничества и планирования учебной деятельности.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>В процессе изучения русского языка ученик научится осознавать богатства языка, умело использовать язык для эффективного общения, как устного,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так и письменного. Языковая личность младшего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школьника характеризуется тем, что в ее структуре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развиваются компетенции, позволяющие ему адекватно использовать речевые и языковые средства для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решения различных коммуникативных задач, строить монологическое высказывание, владеть диалоговой формой общения, ориентироваться в ситуации общения. Курс русского языка имеет коммуникативно - познавательную направленность, что обусловливает</w:t>
      </w:r>
      <w:r>
        <w:rPr>
          <w:rFonts w:ascii="Times New Roman" w:hAnsi="Times New Roman"/>
        </w:rPr>
        <w:t xml:space="preserve"> </w:t>
      </w:r>
      <w:r w:rsidRPr="00507983">
        <w:rPr>
          <w:rFonts w:ascii="Times New Roman" w:hAnsi="Times New Roman"/>
        </w:rPr>
        <w:t>коммуникативную мотивацию при изучении различных разделов и тем курса, функциональное рассмотрение языковых единиц. Формирование коммуникативных умений происходит в ситуациях, актуальныхдля практики общения младших школьников.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  <w:b/>
          <w:bCs/>
        </w:rPr>
        <w:t xml:space="preserve">Предметные результаты </w:t>
      </w:r>
      <w:r w:rsidRPr="00507983">
        <w:rPr>
          <w:rFonts w:ascii="Times New Roman" w:hAnsi="Times New Roman"/>
        </w:rPr>
        <w:t xml:space="preserve">обучения русскому языку в начальных классах разнообразны и взаимообусловлены. </w:t>
      </w:r>
      <w:proofErr w:type="gramStart"/>
      <w:r w:rsidRPr="00507983">
        <w:rPr>
          <w:rFonts w:ascii="Times New Roman" w:hAnsi="Times New Roman"/>
        </w:rPr>
        <w:t>Среди них можно назвать следующие:</w:t>
      </w:r>
      <w:proofErr w:type="gramEnd"/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>—овладение разными видами речевой деятельности (чтение, письмо, говорение, слушание);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>—усвоение основ знаний из области фонетики играфики, грамматики (морфологии и синтаксиса)</w:t>
      </w:r>
      <w:proofErr w:type="gramStart"/>
      <w:r w:rsidRPr="00507983">
        <w:rPr>
          <w:rFonts w:ascii="Times New Roman" w:hAnsi="Times New Roman"/>
        </w:rPr>
        <w:t>,л</w:t>
      </w:r>
      <w:proofErr w:type="gramEnd"/>
      <w:r w:rsidRPr="00507983">
        <w:rPr>
          <w:rFonts w:ascii="Times New Roman" w:hAnsi="Times New Roman"/>
        </w:rPr>
        <w:t>ексики (словарный состав языка), морфемики (состав слова: основа слова, корень, приставка, суффикс, окончание), элементов словообразования;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>—формирование каллиграфических, орфографических и пунктуационных навыков, речевых умений, обеспечивающих восприятие, воспроизведениеи создание собственных высказываний в устной иписьменной форме;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lastRenderedPageBreak/>
        <w:t>—выявление слов, значение которых требуетуточнения, обогащение словаря, умение пользоваться словарями разных типов и ряд других задач, направленных на эстетическое, эмоциональное, нравственное развитие школьника.</w:t>
      </w:r>
    </w:p>
    <w:p w:rsidR="008F7C20" w:rsidRPr="00507983" w:rsidRDefault="008F7C20" w:rsidP="008F7C20">
      <w:pPr>
        <w:pStyle w:val="11"/>
        <w:ind w:firstLine="426"/>
        <w:jc w:val="both"/>
        <w:rPr>
          <w:rFonts w:ascii="Times New Roman" w:hAnsi="Times New Roman"/>
        </w:rPr>
      </w:pPr>
      <w:r w:rsidRPr="00507983">
        <w:rPr>
          <w:rFonts w:ascii="Times New Roman" w:hAnsi="Times New Roman"/>
        </w:rPr>
        <w:t>В целом можно определить предметные результаты обучения как компетенции — способности применять личностные свойства, практический опыт</w:t>
      </w:r>
      <w:proofErr w:type="gramStart"/>
      <w:r w:rsidRPr="00507983">
        <w:rPr>
          <w:rFonts w:ascii="Times New Roman" w:hAnsi="Times New Roman"/>
        </w:rPr>
        <w:t>,з</w:t>
      </w:r>
      <w:proofErr w:type="gramEnd"/>
      <w:r w:rsidRPr="00507983">
        <w:rPr>
          <w:rFonts w:ascii="Times New Roman" w:hAnsi="Times New Roman"/>
        </w:rPr>
        <w:t>нания и умения для успешной деятельности: общения, обучения, игры, образования. Предметные результаты обучения конкретизированы в тематическом планировании, в разделе «Вид деятельности».</w:t>
      </w:r>
    </w:p>
    <w:p w:rsidR="008F7C20" w:rsidRDefault="008F7C20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76F5" w:rsidRPr="00507983" w:rsidRDefault="009776F5" w:rsidP="009776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>ОБЩИЕ ТРЕБОВАНИЯ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 xml:space="preserve">к знаниям, умениям и навыкам </w:t>
      </w:r>
      <w:proofErr w:type="gramStart"/>
      <w:r w:rsidRPr="00507983">
        <w:rPr>
          <w:rFonts w:ascii="Times New Roman" w:hAnsi="Times New Roman" w:cs="Times New Roman"/>
        </w:rPr>
        <w:t>обучающихся</w:t>
      </w:r>
      <w:proofErr w:type="gramEnd"/>
      <w:r w:rsidRPr="00507983">
        <w:rPr>
          <w:rFonts w:ascii="Times New Roman" w:hAnsi="Times New Roman" w:cs="Times New Roman"/>
        </w:rPr>
        <w:t xml:space="preserve"> к концу IV класса</w:t>
      </w:r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>Обучающиеся должны знать:</w:t>
      </w:r>
    </w:p>
    <w:p w:rsidR="009776F5" w:rsidRPr="00507983" w:rsidRDefault="009776F5" w:rsidP="002977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изученные части речи и их признаки;</w:t>
      </w:r>
    </w:p>
    <w:p w:rsidR="009776F5" w:rsidRPr="00507983" w:rsidRDefault="009776F5" w:rsidP="002977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признаки однородных членов предложения;</w:t>
      </w:r>
    </w:p>
    <w:p w:rsidR="009776F5" w:rsidRPr="00507983" w:rsidRDefault="009776F5" w:rsidP="002977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07983">
        <w:rPr>
          <w:rFonts w:ascii="Times New Roman" w:hAnsi="Times New Roman" w:cs="Times New Roman"/>
        </w:rPr>
        <w:t>слова с непроверяемыми написаниями: автомобиль, агроном, адрес, аккуратно, аллея, багаж, беседа, библиотека, билет, богатство, вагон, везде, вокзал, восемь, впереди, вчера, газета, гореть, горизонт, двадцать, двенадцать, директор, до свидания, желать, железо, женщина, жилище, завтра, здесь, земледелие, издалека, инженер, интересный, календарь, килограмм, километр, командир, корабль, космонавт, костёр, кровать, лагерь, легко, медленно, металл, назад, налево, направо, оборона, одиннадцать, около, пассажир, победа, портрет, потом</w:t>
      </w:r>
      <w:proofErr w:type="gramEnd"/>
      <w:r w:rsidRPr="00507983">
        <w:rPr>
          <w:rFonts w:ascii="Times New Roman" w:hAnsi="Times New Roman" w:cs="Times New Roman"/>
        </w:rPr>
        <w:t xml:space="preserve">, </w:t>
      </w:r>
      <w:proofErr w:type="gramStart"/>
      <w:r w:rsidRPr="00507983">
        <w:rPr>
          <w:rFonts w:ascii="Times New Roman" w:hAnsi="Times New Roman" w:cs="Times New Roman"/>
        </w:rPr>
        <w:t>правительство, председатель, прекрасный, путешествие, расстояние, Россия, салют, самолёт, сверкать, сверху, свобода, сегодня, сейчас, семена, сеялка, слева, снизу, справа, телефон, теперь, тепловоз, хлебороб, хозяйство, честно, шестнадцать, шоссе, шофёр, экскурсия, электричество, электровоз, электро-станция.</w:t>
      </w:r>
      <w:proofErr w:type="gramEnd"/>
    </w:p>
    <w:p w:rsidR="009776F5" w:rsidRPr="00507983" w:rsidRDefault="009776F5" w:rsidP="009776F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07983">
        <w:rPr>
          <w:rFonts w:ascii="Times New Roman" w:hAnsi="Times New Roman" w:cs="Times New Roman"/>
          <w:b/>
        </w:rPr>
        <w:t>Обучающиеся должны уметь: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находить в словах орфограммы на изученные правила и обосновывать их написание;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07983">
        <w:rPr>
          <w:rFonts w:ascii="Times New Roman" w:hAnsi="Times New Roman" w:cs="Times New Roman"/>
        </w:rPr>
        <w:t>безошибочно и каллиграфически правильно списывать и писать под диктовку текст (75—80 слов) с изученными орфограммами (падежные окончания имен существительных и имен прилагательных, безударные личные окончания глаголов I и II спряжения, ь после шипящих в окончаниях глаголов 2-го лица единственного числа)1 и знаками препинания между однородными членами, соединенными союзами и, а, но и не соединенными союзами;</w:t>
      </w:r>
      <w:proofErr w:type="gramEnd"/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производить фонетический разбор слов (типа лодка, школьный, площадь);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производить разбор слова по составу: находить в слове окончание, выделять корень, приставку, суффикс (городской, дошкольный, позвонит);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07983">
        <w:rPr>
          <w:rFonts w:ascii="Times New Roman" w:hAnsi="Times New Roman" w:cs="Times New Roman"/>
        </w:rPr>
        <w:t>производить разбор слова как части речи: начальная форма,  род, склонение, падеж, число имен существительных; начальная форма, род, падеж, число имен прилагательных; начальная (неопределенная) форма, спряжение, время, лицо (в настоящем и будущем времени), число, род (в прошедшем времени) глаголов;</w:t>
      </w:r>
      <w:proofErr w:type="gramEnd"/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производить синтаксический разбор предложения с однородными членами;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пользоваться в речи предложениями с однородными членами;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определять тему и основную мысль текста, в котором она прямо автором не сформулирована;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озаглавливать текст с опорой на тему или основную мысль текста; составлять план текста;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распознавать тексты: повествование, описание, рассуждение — и использовать их в речи;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в соответствии с правилами культуры общения выражать просьбу, благодарность, извинение, отказ, приглашение, поздравление;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t>писать изложение повествовательного текста с элементами описания и рассуждения;</w:t>
      </w:r>
    </w:p>
    <w:p w:rsidR="009776F5" w:rsidRPr="00507983" w:rsidRDefault="009776F5" w:rsidP="002977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07983">
        <w:rPr>
          <w:rFonts w:ascii="Times New Roman" w:hAnsi="Times New Roman" w:cs="Times New Roman"/>
        </w:rPr>
        <w:lastRenderedPageBreak/>
        <w:t>писать сочинение повествовательного характера</w:t>
      </w:r>
    </w:p>
    <w:p w:rsidR="009776F5" w:rsidRPr="00507983" w:rsidRDefault="009776F5" w:rsidP="009776F5">
      <w:pPr>
        <w:autoSpaceDE w:val="0"/>
        <w:autoSpaceDN w:val="0"/>
        <w:adjustRightInd w:val="0"/>
        <w:spacing w:after="0" w:line="240" w:lineRule="auto"/>
        <w:ind w:right="1152" w:firstLine="567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07983">
        <w:rPr>
          <w:rFonts w:ascii="Times New Roman" w:hAnsi="Times New Roman" w:cs="Times New Roman"/>
          <w:b/>
          <w:bCs/>
          <w:lang w:eastAsia="ru-RU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507983">
        <w:rPr>
          <w:rFonts w:ascii="Times New Roman" w:hAnsi="Times New Roman" w:cs="Times New Roman"/>
          <w:b/>
          <w:bCs/>
          <w:lang w:eastAsia="ru-RU"/>
        </w:rPr>
        <w:t>для</w:t>
      </w:r>
      <w:proofErr w:type="gramEnd"/>
      <w:r w:rsidRPr="00507983">
        <w:rPr>
          <w:rFonts w:ascii="Times New Roman" w:hAnsi="Times New Roman" w:cs="Times New Roman"/>
          <w:b/>
          <w:bCs/>
          <w:lang w:eastAsia="ru-RU"/>
        </w:rPr>
        <w:t>:</w:t>
      </w:r>
    </w:p>
    <w:p w:rsidR="009776F5" w:rsidRPr="00507983" w:rsidRDefault="009776F5" w:rsidP="00297763">
      <w:pPr>
        <w:numPr>
          <w:ilvl w:val="0"/>
          <w:numId w:val="22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lang w:eastAsia="ru-RU"/>
        </w:rPr>
      </w:pPr>
      <w:r w:rsidRPr="00507983">
        <w:rPr>
          <w:rFonts w:ascii="Times New Roman" w:hAnsi="Times New Roman" w:cs="Times New Roman"/>
          <w:bCs/>
          <w:lang w:eastAsia="ru-RU"/>
        </w:rPr>
        <w:t>адекватного восприятия звучащей речи (высказываний взрослых и сверстников, детских радиопередач и др.);</w:t>
      </w:r>
    </w:p>
    <w:p w:rsidR="009776F5" w:rsidRPr="00507983" w:rsidRDefault="009776F5" w:rsidP="00297763">
      <w:pPr>
        <w:numPr>
          <w:ilvl w:val="0"/>
          <w:numId w:val="22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lang w:eastAsia="ru-RU"/>
        </w:rPr>
      </w:pPr>
      <w:r w:rsidRPr="00507983">
        <w:rPr>
          <w:rFonts w:ascii="Times New Roman" w:hAnsi="Times New Roman" w:cs="Times New Roman"/>
          <w:bCs/>
          <w:lang w:eastAsia="ru-RU"/>
        </w:rPr>
        <w:t>работы со словарями;</w:t>
      </w:r>
    </w:p>
    <w:p w:rsidR="009776F5" w:rsidRPr="00507983" w:rsidRDefault="009776F5" w:rsidP="00297763">
      <w:pPr>
        <w:numPr>
          <w:ilvl w:val="0"/>
          <w:numId w:val="22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lang w:eastAsia="ru-RU"/>
        </w:rPr>
      </w:pPr>
      <w:r w:rsidRPr="00507983">
        <w:rPr>
          <w:rFonts w:ascii="Times New Roman" w:hAnsi="Times New Roman" w:cs="Times New Roman"/>
          <w:bCs/>
          <w:lang w:eastAsia="ru-RU"/>
        </w:rPr>
        <w:t>соблюдения орфоэпических норм;</w:t>
      </w:r>
    </w:p>
    <w:p w:rsidR="009776F5" w:rsidRPr="00507983" w:rsidRDefault="009776F5" w:rsidP="00297763">
      <w:pPr>
        <w:numPr>
          <w:ilvl w:val="0"/>
          <w:numId w:val="22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lang w:eastAsia="ru-RU"/>
        </w:rPr>
      </w:pPr>
      <w:r w:rsidRPr="00507983">
        <w:rPr>
          <w:rFonts w:ascii="Times New Roman" w:hAnsi="Times New Roman" w:cs="Times New Roman"/>
          <w:bCs/>
          <w:lang w:eastAsia="ru-RU"/>
        </w:rPr>
        <w:t>создания в устной и письменной форме несложных текстов по интересующей младшего школьника тематике;</w:t>
      </w:r>
    </w:p>
    <w:p w:rsidR="009776F5" w:rsidRPr="00507983" w:rsidRDefault="009776F5" w:rsidP="00297763">
      <w:pPr>
        <w:numPr>
          <w:ilvl w:val="0"/>
          <w:numId w:val="22"/>
        </w:numPr>
        <w:tabs>
          <w:tab w:val="left" w:pos="21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Cs/>
          <w:lang w:eastAsia="ru-RU"/>
        </w:rPr>
      </w:pPr>
      <w:r w:rsidRPr="00507983">
        <w:rPr>
          <w:rFonts w:ascii="Times New Roman" w:hAnsi="Times New Roman" w:cs="Times New Roman"/>
          <w:bCs/>
          <w:lang w:eastAsia="ru-RU"/>
        </w:rPr>
        <w:t>овладения нормами русского речевого этикета.</w:t>
      </w:r>
    </w:p>
    <w:p w:rsidR="009776F5" w:rsidRPr="00507983" w:rsidRDefault="009776F5" w:rsidP="009776F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8F7C20" w:rsidRDefault="008F7C20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:rsidR="009776F5" w:rsidRPr="00507983" w:rsidRDefault="009776F5" w:rsidP="009776F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507983">
        <w:rPr>
          <w:rFonts w:ascii="Times New Roman" w:hAnsi="Times New Roman" w:cs="Times New Roman"/>
          <w:b/>
          <w:bCs/>
        </w:rPr>
        <w:lastRenderedPageBreak/>
        <w:t>Тематическое  планирование  уроков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2"/>
        <w:gridCol w:w="1502"/>
        <w:gridCol w:w="1984"/>
        <w:gridCol w:w="142"/>
        <w:gridCol w:w="1701"/>
        <w:gridCol w:w="1559"/>
        <w:gridCol w:w="3969"/>
        <w:gridCol w:w="3828"/>
      </w:tblGrid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</w:rPr>
              <w:t xml:space="preserve">№ 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ind w:left="40"/>
              <w:jc w:val="center"/>
              <w:rPr>
                <w:rFonts w:cs="Times New Roman"/>
                <w:sz w:val="22"/>
                <w:szCs w:val="22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Дата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ind w:left="40"/>
              <w:jc w:val="center"/>
              <w:rPr>
                <w:rFonts w:cs="Times New Roman"/>
                <w:sz w:val="22"/>
                <w:szCs w:val="22"/>
              </w:rPr>
            </w:pPr>
          </w:p>
          <w:p w:rsidR="009776F5" w:rsidRPr="00507983" w:rsidRDefault="009776F5" w:rsidP="00B3214E">
            <w:pPr>
              <w:pStyle w:val="af1"/>
              <w:shd w:val="clear" w:color="auto" w:fill="FFFFFF"/>
              <w:ind w:left="40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План. Факт.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ind w:left="80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Тема урока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Элементы содержания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Требования к уровню подготовки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обучающихся</w:t>
            </w:r>
          </w:p>
        </w:tc>
        <w:tc>
          <w:tcPr>
            <w:tcW w:w="3828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tabs>
                <w:tab w:val="left" w:pos="3294"/>
              </w:tabs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УУД</w:t>
            </w:r>
          </w:p>
        </w:tc>
      </w:tr>
      <w:tr w:rsidR="009776F5" w:rsidRPr="00507983" w:rsidTr="00B3214E">
        <w:tc>
          <w:tcPr>
            <w:tcW w:w="15276" w:type="dxa"/>
            <w:gridSpan w:val="9"/>
          </w:tcPr>
          <w:p w:rsidR="009776F5" w:rsidRPr="00507983" w:rsidRDefault="009776F5" w:rsidP="00B3214E">
            <w:pPr>
              <w:pStyle w:val="af1"/>
              <w:shd w:val="clear" w:color="auto" w:fill="FFFFFF"/>
              <w:tabs>
                <w:tab w:val="left" w:pos="3294"/>
              </w:tabs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1 четверть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373E3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0B6E6C">
              <w:rPr>
                <w:rFonts w:cs="Times New Roman"/>
                <w:sz w:val="22"/>
                <w:szCs w:val="22"/>
                <w:lang w:val="ru-RU"/>
              </w:rPr>
              <w:t>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Предложение. Виды предложений по интонации. Знаки препинания в предложении.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Повторить знания о типах предложений по цели высказывания, по интонации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типы предложений по цели высказывания и интонации.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расставлять знаки препинания.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соотнесении известного, освоенного и неизвестного, обращается к способу действия, оценивая свои возможности, работа по плану, сверяет свои действия с целью и принеобходимости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3036"/>
        </w:trPr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507983" w:rsidRDefault="00373E3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Главные и второстепенные  члены предложения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Связи в предложении. Словосочетание.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Главные и второстепенные члены предложения. Чтение и понимание учебного текста, формулировок заданий, правил, определений. Выборочное чтение: нахождение необходимого учебного материала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Различение слова, словосочетания и предложения. Разновидности предложений по цели высказывания и эмоциональной окраске. Установление связи слов в предложении. Главное и зависимое слово в словосочетании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главных членов предложения и второстепенных (без употребления терминов).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различать главные и второстепенные члены предложения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типы предложений по цели высказывания и эмоциональной окраске. </w:t>
            </w:r>
            <w:proofErr w:type="spellStart"/>
            <w:r w:rsidRPr="00507983">
              <w:rPr>
                <w:rFonts w:cs="Times New Roman"/>
                <w:b/>
                <w:bCs/>
                <w:sz w:val="22"/>
                <w:szCs w:val="22"/>
              </w:rPr>
              <w:t>Уметь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изученные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правила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орфографии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пунктуации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Текст. Виды текстов.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Повествовательный, описательный тексты и текст-рассуждение.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главных членов предложения и второстепенных (без употребления терминов).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главные и второстепенные члены предложения, выписывать словосочетания.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4</w:t>
            </w:r>
          </w:p>
        </w:tc>
        <w:tc>
          <w:tcPr>
            <w:tcW w:w="1502" w:type="dxa"/>
          </w:tcPr>
          <w:p w:rsidR="009776F5" w:rsidRPr="00507983" w:rsidRDefault="00373E3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8.09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Звуки, буквы, слог, ударение в словах.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Звуко-буквенный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состав слова. Ударный слог в словах. Правописание словарных слов.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смыслоразличительную и форморазличительную роль ударения.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5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 слова.  Роль каждой части слова в языке.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Морфемный состав слова. Роль каждой значимой части слова. Анализ слова. Части речи.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что такое родственные слова, название общей части родственных слов.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писать родственные и однокоренные слова.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373E3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гласных и согласных в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корне слов</w:t>
            </w:r>
            <w:proofErr w:type="gramEnd"/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Написание и проверка слов с безударными гласными, звонкими и глухими согласными в корне. 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правописание безударных гласных в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корне слова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 способы проверки.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знания на практике.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Изложение текста по коллективно составленному плану.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Составление плана текста. Изложение содержания прочитанного текста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«Медаль за отвагу»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выделять основные части текста.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15.09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Приставки и  предлоги. Анализ ошибок, допущенных в изложении.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Приставки и предлоги. Правописание приставок и предлогов. Употребление их в речи.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отличительные признаки приставок и предлогов.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правильно их писать.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Разделительные твёрдые и мягкие знаки.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Употребление в словах разделительных Ъ и Ь знаков. Их отличие.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правописание Ь и Ъ знаков.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Части речи. Имя существительное. Склонение имён существительных.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Общие сведения о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сущ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, прилаг, глаголах. Распознавание частей речи.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имени существительного.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определять род, писать родовые окончания сущ-х.</w:t>
            </w:r>
          </w:p>
        </w:tc>
        <w:tc>
          <w:tcPr>
            <w:tcW w:w="3828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Использует сравнение для установления общих и специфических свойств объектов, высказывает суждения по результатам сравнения, находит в справочниках, словарях ответ на интересующий вопрос, делает выводы на основе обобщения знаний, информацию, представленную в разных формах, определяет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11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Входной контрольный диктант.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Использует сравнение для установления общих и специфических свойств объектов, высказывает суждения по результатам сравнения, находит в справочниках, словарях ответ на интересующий вопрос, делает выводы на основе обобщения знаний, информацию, представленную в разных формах, определяет последовательность действий для решения предметной задачи, осуществляет простейшее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соотнесения известного, освоенного и неизвестного; сопоставляет свою оценку с оценкой другого человека; обращается к способу действия, оценивая свои возможности;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507983">
              <w:rPr>
                <w:rFonts w:ascii="Times New Roman" w:hAnsi="Times New Roman" w:cs="Times New Roman"/>
                <w:bCs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rPr>
          <w:trHeight w:val="1265"/>
        </w:trPr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22.09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Работа над ошибками.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Имя прилагательное. Повторение.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диктанте. Склонение имен сущ-х. Разбор слова по составу.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Признаки имен прилагательных. Изменение прилагательных по родам.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падежи.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склонять имена существительные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лексико-грамматические признаки имени прилагательного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Признаки глагола как части речи. Время  глагола. Окончание глаголов в прошедшем времени.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лексико-грамматические признаки глагола.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14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Изложение по коллективно составленному плану. «Купание медвежат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»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 текста. Изложение содержания прочитанного текста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создавать несложные монологические тексты на доступные детям темы в форме повествования и описания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15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Однородные члены предложения. Анализ ошибок, допущенных в изложении.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Особенности однородных членов предложения.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</w:rPr>
              <w:t>признаки однородных членов предложения; подлежащих.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507983">
              <w:rPr>
                <w:rFonts w:ascii="Times New Roman" w:hAnsi="Times New Roman" w:cs="Times New Roman"/>
              </w:rPr>
              <w:t xml:space="preserve"> расставлять знаки препинания в предложениях с однородными членами;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соблюдать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изученные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нормы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орфографии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29.09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Запятая в предложении  </w:t>
            </w:r>
            <w:proofErr w:type="gramStart"/>
            <w:r w:rsidRPr="00507983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однородными членами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без союзов.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Однородные члены предложения.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Знаки препинания в конце предложения (точка, вопросительный, восклицательный знаки).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Запятая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предложениях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однородными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членами</w:t>
            </w:r>
            <w:proofErr w:type="spell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</w:rPr>
              <w:t>признаки однородных членов предложения; подлежащих.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507983">
              <w:rPr>
                <w:rFonts w:ascii="Times New Roman" w:hAnsi="Times New Roman" w:cs="Times New Roman"/>
              </w:rPr>
              <w:t xml:space="preserve"> расставлять знаки препинания в предложениях с однородными членами;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соблюдать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изученные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нормы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орфографии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02.10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Однородные члены предложения с союзами.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Однородные члены предложения.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Запятая в предложениях с однородными членами. Союзы, их роль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понятия «союзы», «однородные сказуемые».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соблюдать изученные нормы орфографии и пунктуации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Однородные члены предложения, соединённые союзами </w:t>
            </w:r>
            <w:r w:rsidRPr="00507983">
              <w:rPr>
                <w:rFonts w:cs="Times New Roman"/>
                <w:i/>
                <w:sz w:val="22"/>
                <w:szCs w:val="22"/>
                <w:lang w:val="ru-RU"/>
              </w:rPr>
              <w:t>и, а, но.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Предложения с однородными членами предложения. Разбор предложения по членам предложения.</w:t>
            </w:r>
          </w:p>
        </w:tc>
        <w:tc>
          <w:tcPr>
            <w:tcW w:w="3969" w:type="dxa"/>
            <w:vMerge w:val="restart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</w:rPr>
              <w:t>признаки однородных членов предложения; подлежащих, сказуемых.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507983">
              <w:rPr>
                <w:rFonts w:ascii="Times New Roman" w:hAnsi="Times New Roman" w:cs="Times New Roman"/>
              </w:rPr>
              <w:t xml:space="preserve"> расставлять знаки препинания в предложениях с однородными членами;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соблюдать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изученные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нормы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орфографии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Упражнение  в правильном построении </w:t>
            </w:r>
            <w:r w:rsidRPr="00507983">
              <w:rPr>
                <w:rFonts w:ascii="Times New Roman" w:hAnsi="Times New Roman" w:cs="Times New Roman"/>
              </w:rPr>
              <w:lastRenderedPageBreak/>
              <w:t>предложений с однородными членами.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Построение предложений с однородными членами предложений. Упортребление в речи предложений с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однородными членами предложений.</w:t>
            </w:r>
          </w:p>
        </w:tc>
        <w:tc>
          <w:tcPr>
            <w:tcW w:w="3969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умеет с большой долей самостоятельности работать с моделями, соотносить результаты с реальностью в рамках изученного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20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Контрольный диктант по теме: «Однородные члены предложения»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2277"/>
        </w:trPr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анализировать предложение, выполнять работу над ошибками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Знать обозначение на письме прямой речи, схематическое обозначение.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Знать обозначение диалога на письме.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правильно оформлять на письме предложения с обращением, распознавать их в  устной и письменной речи.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21.</w:t>
            </w:r>
          </w:p>
        </w:tc>
        <w:tc>
          <w:tcPr>
            <w:tcW w:w="1502" w:type="dxa"/>
          </w:tcPr>
          <w:p w:rsidR="009776F5" w:rsidRPr="00507983" w:rsidRDefault="0070282D" w:rsidP="000B6E6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0B6E6C">
              <w:rPr>
                <w:rFonts w:cs="Times New Roman"/>
                <w:sz w:val="22"/>
                <w:szCs w:val="22"/>
                <w:lang w:val="ru-RU"/>
              </w:rPr>
              <w:t>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диктанта. Закрепление Текст и основная мысль текста.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Прямая речь. Кавычки.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Диалог.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Обращение. Сопоставление темы и основной мысли текста.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темы и основной мысли текста.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тему и основную мысль текста. Составлять текст по теме, опираясь на основную мысль.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Деление текста на части.</w:t>
            </w: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Деление текста на смысловые части. Составление плана.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признаки и оформление прямой речи на письме.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proofErr w:type="gramEnd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/Р    План текста. Изложение по самостоятельно составленному плану.</w:t>
            </w: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 текста с опорой на тему и основную мысль. Изложение содержания прочитанного текста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создавать несложные монологические тексты на доступные детям темы в форме повествования и описания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843"/>
        </w:trPr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13.10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 в изложении.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темы и основной мысли текста.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тему и основную мысль текста. Составлять текст по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теме, опираясь на основную мысль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lastRenderedPageBreak/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соотнесении известного, освоенного и неизвестного, обращается к способу действия, оценивая свои возможности, работа по плану, сверяет свои действия с целью и при 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высказывание,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25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Склонение имён существительных. 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Изменение существительных по числам и падежам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лексико-грамматические признаки имен существительных.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определять падеж имен существительных, выполнять работу над ошибками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rPr>
          <w:trHeight w:val="1380"/>
        </w:trPr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26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Несклоняемые имена существительные.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Именительный падеж имён существительных.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Несклоняемые имена существительные.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имен сущ-х в именительном падеже. Приёмы распознавания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именительного падежа имен сущ-х.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его определять.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27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Родительный падеж имён существительных.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Основное значение Р.п., предлоги и вопросы. Приёмы распознавания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родительгог падежа.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его определять.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20.10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  <w:lang w:val="ru-RU"/>
              </w:rPr>
              <w:t>Дательн</w:t>
            </w:r>
            <w:r w:rsidRPr="00507983">
              <w:rPr>
                <w:rFonts w:cs="Times New Roman"/>
                <w:sz w:val="22"/>
                <w:szCs w:val="22"/>
              </w:rPr>
              <w:t>ый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падеж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имён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существительных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имен сущ-х в дательном падеже. Приёмы распознавания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дательного падежа.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его определять.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29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Винительный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падеж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имён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существительных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имен сущ-х в винительном падеже. Приёмы распознавания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отличия винительного и именительного падежей.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502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Творительный падеж имён существительных.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имен сущ-х в творительном падеже. Приёмы распознавания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творительного падежа.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его определять.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.10</w:t>
            </w:r>
          </w:p>
        </w:tc>
        <w:tc>
          <w:tcPr>
            <w:tcW w:w="1984" w:type="dxa"/>
          </w:tcPr>
          <w:p w:rsidR="009776F5" w:rsidRPr="00507983" w:rsidRDefault="0070282D" w:rsidP="0070282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</w:rPr>
              <w:t xml:space="preserve">Контрольный диктант </w:t>
            </w:r>
          </w:p>
        </w:tc>
        <w:tc>
          <w:tcPr>
            <w:tcW w:w="3402" w:type="dxa"/>
            <w:gridSpan w:val="3"/>
          </w:tcPr>
          <w:p w:rsidR="009776F5" w:rsidRPr="00507983" w:rsidRDefault="0070282D" w:rsidP="0070282D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Письмо под диктовку в соответствии с изученными правилами </w:t>
            </w:r>
          </w:p>
        </w:tc>
        <w:tc>
          <w:tcPr>
            <w:tcW w:w="3969" w:type="dxa"/>
          </w:tcPr>
          <w:p w:rsidR="009776F5" w:rsidRPr="00507983" w:rsidRDefault="0070282D" w:rsidP="0070282D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27.10</w:t>
            </w:r>
          </w:p>
        </w:tc>
        <w:tc>
          <w:tcPr>
            <w:tcW w:w="1984" w:type="dxa"/>
          </w:tcPr>
          <w:p w:rsidR="009776F5" w:rsidRPr="00507983" w:rsidRDefault="0070282D" w:rsidP="0070282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3402" w:type="dxa"/>
            <w:gridSpan w:val="3"/>
          </w:tcPr>
          <w:p w:rsidR="009776F5" w:rsidRPr="00507983" w:rsidRDefault="00297763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Повторение изученных правил</w:t>
            </w:r>
          </w:p>
        </w:tc>
        <w:tc>
          <w:tcPr>
            <w:tcW w:w="3969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0B6E6C" w:rsidRPr="00507983" w:rsidTr="00B3214E">
        <w:tc>
          <w:tcPr>
            <w:tcW w:w="591" w:type="dxa"/>
            <w:gridSpan w:val="2"/>
          </w:tcPr>
          <w:p w:rsidR="000B6E6C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502" w:type="dxa"/>
          </w:tcPr>
          <w:p w:rsidR="000B6E6C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</w:tcPr>
          <w:p w:rsidR="000B6E6C" w:rsidRPr="00507983" w:rsidRDefault="000B6E6C" w:rsidP="0070282D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3"/>
          </w:tcPr>
          <w:p w:rsidR="000B6E6C" w:rsidRPr="00507983" w:rsidRDefault="000B6E6C" w:rsidP="000B6E6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2 четверть</w:t>
            </w:r>
          </w:p>
        </w:tc>
        <w:tc>
          <w:tcPr>
            <w:tcW w:w="3969" w:type="dxa"/>
          </w:tcPr>
          <w:p w:rsidR="000B6E6C" w:rsidRPr="00507983" w:rsidRDefault="000B6E6C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0B6E6C" w:rsidRPr="00507983" w:rsidRDefault="000B6E6C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0B6E6C">
            <w:pPr>
              <w:pStyle w:val="af1"/>
              <w:shd w:val="clear" w:color="auto" w:fill="FFFFFF"/>
              <w:jc w:val="center"/>
              <w:rPr>
                <w:rFonts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cs="Times New Roman"/>
                <w:color w:val="auto"/>
                <w:sz w:val="22"/>
                <w:szCs w:val="22"/>
                <w:lang w:val="ru-RU"/>
              </w:rPr>
              <w:lastRenderedPageBreak/>
              <w:t>1</w:t>
            </w:r>
          </w:p>
        </w:tc>
        <w:tc>
          <w:tcPr>
            <w:tcW w:w="1502" w:type="dxa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cs="Times New Roman"/>
                <w:color w:val="auto"/>
                <w:sz w:val="22"/>
                <w:szCs w:val="22"/>
                <w:lang w:val="ru-RU"/>
              </w:rPr>
              <w:t>06.10.</w:t>
            </w:r>
          </w:p>
        </w:tc>
        <w:tc>
          <w:tcPr>
            <w:tcW w:w="1984" w:type="dxa"/>
          </w:tcPr>
          <w:p w:rsidR="009776F5" w:rsidRPr="00507983" w:rsidRDefault="0070282D" w:rsidP="0070282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Предложный падеж имён существительных. </w:t>
            </w:r>
          </w:p>
        </w:tc>
        <w:tc>
          <w:tcPr>
            <w:tcW w:w="3402" w:type="dxa"/>
            <w:gridSpan w:val="3"/>
          </w:tcPr>
          <w:p w:rsidR="009776F5" w:rsidRPr="00507983" w:rsidRDefault="0070282D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имен сущ-х в предложном  падеже.</w:t>
            </w:r>
          </w:p>
        </w:tc>
        <w:tc>
          <w:tcPr>
            <w:tcW w:w="3969" w:type="dxa"/>
          </w:tcPr>
          <w:p w:rsidR="009776F5" w:rsidRPr="00507983" w:rsidRDefault="0070282D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признаки предложного падежа.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его определять.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B3214E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07.11.</w:t>
            </w:r>
          </w:p>
        </w:tc>
        <w:tc>
          <w:tcPr>
            <w:tcW w:w="1984" w:type="dxa"/>
            <w:tcBorders>
              <w:top w:val="nil"/>
            </w:tcBorders>
          </w:tcPr>
          <w:p w:rsidR="009776F5" w:rsidRPr="00507983" w:rsidRDefault="0070282D" w:rsidP="0070282D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Именительный и винительный падежи.</w:t>
            </w: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9776F5" w:rsidRPr="00507983" w:rsidRDefault="0070282D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Различие падежей по совокупности их признаков.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297763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именительный и винительный падежи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B3214E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9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.11.</w:t>
            </w:r>
          </w:p>
        </w:tc>
        <w:tc>
          <w:tcPr>
            <w:tcW w:w="1984" w:type="dxa"/>
          </w:tcPr>
          <w:p w:rsidR="009776F5" w:rsidRPr="00507983" w:rsidRDefault="0070282D" w:rsidP="0070282D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</w:t>
            </w:r>
            <w:r w:rsidR="00297763" w:rsidRPr="00507983">
              <w:rPr>
                <w:rFonts w:cs="Times New Roman"/>
                <w:sz w:val="22"/>
                <w:szCs w:val="22"/>
                <w:lang w:val="ru-RU"/>
              </w:rPr>
              <w:t xml:space="preserve">инительный и предложный падежи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в сопоставлении</w:t>
            </w:r>
          </w:p>
        </w:tc>
        <w:tc>
          <w:tcPr>
            <w:tcW w:w="3402" w:type="dxa"/>
            <w:gridSpan w:val="3"/>
          </w:tcPr>
          <w:p w:rsidR="009776F5" w:rsidRPr="00507983" w:rsidRDefault="0070282D" w:rsidP="0070282D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Приёмы распознавания падежей. Изменение существительных по числам и падежам</w:t>
            </w:r>
          </w:p>
        </w:tc>
        <w:tc>
          <w:tcPr>
            <w:tcW w:w="3969" w:type="dxa"/>
          </w:tcPr>
          <w:p w:rsidR="009776F5" w:rsidRPr="00507983" w:rsidRDefault="00297763" w:rsidP="0070282D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винительный и предложный падежи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B3214E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proofErr w:type="gramEnd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/Р    План текста. Изложение по коллективно составленному плану.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Деление текста на части. Озаглавливание частей. Выделение и формулирование главной мысли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создавать несложные монологические тексты на доступные детям темы в форме повествования и описания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Вырабатывает критерии оценки в диалоге с учителем, одноклассниками и самостоятельно, сопоставляет свою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Три склонения имён  существительных. 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Различение  первого, второго, третьего склонения имен существительных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1-, 2-, 3-го склонения имен существительных.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определять склонение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B3214E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Упражнения в распознавании типа склонения имён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существительных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употреблённых в косвенных падежах.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Склонение имени сущ-го, если оно стоит не в именительном падеже.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 склонении имен существительных.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определять склонение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7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Ударные и безударные окончания имён существительных.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и ударных падежных окончаний  имен существительных 1 скл.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  1 склонении имен существительных.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распознавать тип склонения 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3289"/>
        </w:trPr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B3214E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безударных падежных окончаний им. Сущ. 1,2, 3 склонения. 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существительных в родительном падеже.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безударных падежных окончаний имен существительных 1-, 2-, 3-го склонения (кроме существительных на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</w:r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-</w:t>
            </w:r>
            <w:proofErr w:type="gramEnd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 xml:space="preserve">мя, -ий, -ья, -ье, -ия, </w:t>
            </w:r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br/>
              <w:t>-ов, -ин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)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безударных падежных окончаний имен существительных 1-, 2-, 3-го склонения в родительном падеже. Изменение имен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существитель ных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по падежам и числам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 грамматические признаки имени существительного.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находить способы проверки написания слов с безударными падежными окончаниями имен существительных</w:t>
            </w:r>
          </w:p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падежные окончания имен существительных в родительном падеже.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 с падежными окончаниями имен существительных в родительном падеже.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proofErr w:type="gramEnd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/Р     Изложение текста-повествования.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Выделение в тексте существенного и точная передача содержания.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 грамматические признаки имени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существительного. </w:t>
            </w: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соблюдать изученные нормы орфографии и пунктуации при написании текста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rPr>
          <w:trHeight w:val="2074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9776F5" w:rsidRPr="00507983" w:rsidRDefault="000B6E6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10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сущ.  В дательном падеже.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допущенных ошибок в изложении.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безударных падежных окончаний имен существительных 1-, 2-, 3-го склонения в  дательном падеже. Изменение имен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существитель ных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по падежам и числам.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  <w:bCs/>
              </w:rPr>
              <w:t>виды текстов</w:t>
            </w:r>
            <w:r w:rsidRPr="00507983">
              <w:rPr>
                <w:rFonts w:ascii="Times New Roman" w:hAnsi="Times New Roman" w:cs="Times New Roman"/>
                <w:b/>
                <w:bCs/>
              </w:rPr>
              <w:t xml:space="preserve">. Уметь </w:t>
            </w:r>
            <w:r w:rsidRPr="00507983">
              <w:rPr>
                <w:rFonts w:ascii="Times New Roman" w:hAnsi="Times New Roman" w:cs="Times New Roman"/>
                <w:bCs/>
              </w:rPr>
              <w:t>их различать</w:t>
            </w:r>
            <w:r w:rsidRPr="00507983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падежные окончания имен существительных в дательном падеже.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 с падежными окончаниями имен существительных в дательном падеже.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соотнесении известного, освоенного и неизвестного, обращается к способу действия, оценивая свои возможности, работа по плану, сверяет свои действия с целью и принеобходимости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B81710" w:rsidP="000B6E6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0B6E6C"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существительных в  родительном и дательном падежах.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падежных окончаний имен существительных 1-, 2-, 3-го склонения. Изменение имен существительных по падежам и числам.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падежные окончания имен существительных в родительном, дательном падежах.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 с падежными окончаниями имен существительных в родительном, дательном падежах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B81710" w:rsidP="000B6E6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0B6E6C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24.11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Родительный и винительный падежи имён существительных 1-го и 2-го склонений. 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Различие родительного и винительного падежей по окончаниям и предлогам. Способы постановки при распознавании падежа сущ-х 2-го скл. Без предлога.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различать типы склонения имен существительных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 xml:space="preserve">(1, 2, 3-е); правильно писать окончания имен существительных в винительном падеже, употреблять предлоги </w:t>
            </w:r>
            <w:proofErr w:type="gramStart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про</w:t>
            </w:r>
            <w:proofErr w:type="gramEnd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, через, сквозь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существительных в творительном падеже.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имен существительных в творительном падеже.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писать окончания имен существительных в творительном падеже.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proofErr w:type="gramEnd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/Р Сочинение по картине Пластова «Первый снег»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соотнесении известного, освоенного и неизвестного, обращается к способу действия, оценивая свои возможности, работа по плану, сверяет свои действия с целью и при 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высказывание,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.11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1.12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существительных в предложном падеже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употребления имен существительных в предложном падеже, правописание окончаний.</w:t>
            </w:r>
          </w:p>
        </w:tc>
        <w:tc>
          <w:tcPr>
            <w:tcW w:w="3969" w:type="dxa"/>
            <w:vMerge w:val="restart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падежные окончания имен существительных в предложном падеже.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 с падежными окончаниями имен существительных в предложном падеже.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 грамматические признаки имени существительного. 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507983">
              <w:rPr>
                <w:rFonts w:ascii="Times New Roman" w:hAnsi="Times New Roman" w:cs="Times New Roman"/>
              </w:rPr>
              <w:t xml:space="preserve"> находить способы проверки написания слов; соблюдать изученные нормы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орфографии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пунктуации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существительных в родительном, дательном и предложном падежах.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Изменение имен существительных по падежам и числам. Правописание безударных падежных окончаний  имен существительных 1-, 2-, 3-го склонения</w:t>
            </w:r>
          </w:p>
        </w:tc>
        <w:tc>
          <w:tcPr>
            <w:tcW w:w="3969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окончаний существительных в родительном, дательном и предложном падежах. 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Различие падежей по совокупности признаков. Правописание падежных окончаний имён сущ-х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изученные падежные окончания имен сущ-х.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ь правильно их писать.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окончаний существительных в родительном, дательном и предложном падежах. Закрепление и обобщение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изученного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Изменение имен существительных по падежам и числам.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падежные окончания имен сущ-х.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ь правильно их писать.</w:t>
            </w: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single" w:sz="4" w:space="0" w:color="auto"/>
            </w:tcBorders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20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8.12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Контрольный диктант по изученной теме: «Правописание окончаний имён существительных».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B81710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допущенных ошибок в диктанте.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применять полученные знания на практике.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B81710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Множественное число имён  существительных. Именительный падеж множественного числа.</w:t>
            </w: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Склонение имен сущ-х во мн.ч. Особенности окончаний имен сущ-х в именительном падеже мн.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</w:rPr>
              <w:t>признаки имен существительных; склонение существительных во множественном числе.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анализировать слово как часть речи, соблюдать правила написания безударных окончаний имен существительных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Именительный и винительный падежи им. Сущ. Во множественном числе.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Употребление сущ-х во мн.ч., распознавание именительного и винительного падежей.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различия именительного и винительного падежей имен существительных.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правильно употреблять их в речи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15.12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Родительный падеж имён существительных множественного числа.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окончаний имен сущ-х в родительном падеже мн.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окончания имен существительных родительного падежа мн.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Дательный, творительный и предложный падежи имён существительных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во множественном числе.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Особенности дательного, творительного и предложного падежей имен сущ-х мн.ч. Правописание окончаний в данных падежах.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окончания имен существительных в дательном, творительном, предложном падежах мн.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адачу на основе соотнесении известного, освоенного и неизвестного, обращается к способу действия, оценивая свои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возможности, работа по плану, сверяет свои действия с целью и принеобходимости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Контрольный диктант по теме: «Множественное число имён существительных».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Работа над ошибками. Повторение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пройденного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допущенных ошибок в диктанте. Имена существительные.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имен существительных.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писать и правильно употреблять имена существительные в речи.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39" w:type="dxa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54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22.12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Упражнение в правописании  окончаний имён существительных множественного числа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окончаний имен сущ-х мн.ч., их правильного употребления.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окончания сущ-х ж.р. в ед.ч., окончания сущ-х в родительном падеже мн.ч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gramEnd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отличать сущ-е мн.ч. в родительном падеже от винительного.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39" w:type="dxa"/>
          </w:tcPr>
          <w:p w:rsidR="009776F5" w:rsidRPr="00507983" w:rsidRDefault="009776F5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54" w:type="dxa"/>
            <w:gridSpan w:val="2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Контрольный диктант за </w:t>
            </w:r>
            <w:r w:rsidRPr="00507983">
              <w:rPr>
                <w:rFonts w:cs="Times New Roman"/>
                <w:b/>
                <w:sz w:val="22"/>
                <w:szCs w:val="22"/>
              </w:rPr>
              <w:t>I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 полугодие.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502" w:type="dxa"/>
          </w:tcPr>
          <w:p w:rsidR="009776F5" w:rsidRPr="00507983" w:rsidRDefault="00B81710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Работа над ошибками. 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контрольного диктанта.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D74078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.12</w:t>
            </w:r>
          </w:p>
        </w:tc>
        <w:tc>
          <w:tcPr>
            <w:tcW w:w="1984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Имя прилагательно</w:t>
            </w:r>
            <w:r w:rsidRPr="00507983">
              <w:rPr>
                <w:rFonts w:cs="Times New Roman"/>
                <w:sz w:val="22"/>
                <w:szCs w:val="22"/>
              </w:rPr>
              <w:t>е.</w:t>
            </w:r>
          </w:p>
        </w:tc>
        <w:tc>
          <w:tcPr>
            <w:tcW w:w="3402" w:type="dxa"/>
            <w:gridSpan w:val="3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Имя прилагательное, значение и употребление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лексико-грам-матические признаки имен прилагательных</w:t>
            </w:r>
          </w:p>
        </w:tc>
        <w:tc>
          <w:tcPr>
            <w:tcW w:w="3828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29.12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родовых окончаний имён прилагательных.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Обобщение знаний об именах прилагательных как части речи. Распознавание рода имени прилагательного.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="00D74078" w:rsidRPr="00507983">
              <w:rPr>
                <w:rFonts w:ascii="Times New Roman" w:hAnsi="Times New Roman" w:cs="Times New Roman"/>
              </w:rPr>
              <w:t xml:space="preserve"> лексико-грам</w:t>
            </w:r>
            <w:r w:rsidRPr="00507983">
              <w:rPr>
                <w:rFonts w:ascii="Times New Roman" w:hAnsi="Times New Roman" w:cs="Times New Roman"/>
              </w:rPr>
              <w:t xml:space="preserve">матические признаки имен прилагательных.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род и число имен прилагательных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адачу на основе соотнесении известного, освоенного и неизвестного, обращается к способу действия, оценивая свои возможности, работа по плану, сверяет свои действия с целью и при 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shd w:val="clear" w:color="auto" w:fill="FFFFFF"/>
              <w:tabs>
                <w:tab w:val="center" w:pos="4155"/>
                <w:tab w:val="right" w:pos="8310"/>
              </w:tabs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507983">
              <w:rPr>
                <w:rFonts w:ascii="Times New Roman" w:hAnsi="Times New Roman" w:cs="Times New Roman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</w:t>
            </w:r>
          </w:p>
        </w:tc>
      </w:tr>
      <w:tr w:rsidR="00B5632C" w:rsidRPr="00507983" w:rsidTr="00B3214E">
        <w:tc>
          <w:tcPr>
            <w:tcW w:w="591" w:type="dxa"/>
            <w:gridSpan w:val="2"/>
          </w:tcPr>
          <w:p w:rsidR="00B5632C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502" w:type="dxa"/>
          </w:tcPr>
          <w:p w:rsidR="00B5632C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gridSpan w:val="2"/>
          </w:tcPr>
          <w:p w:rsidR="00B5632C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gridSpan w:val="2"/>
          </w:tcPr>
          <w:p w:rsidR="00B5632C" w:rsidRPr="00507983" w:rsidRDefault="00B5632C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3 четверть</w:t>
            </w:r>
          </w:p>
        </w:tc>
        <w:tc>
          <w:tcPr>
            <w:tcW w:w="3969" w:type="dxa"/>
          </w:tcPr>
          <w:p w:rsidR="00B5632C" w:rsidRPr="00507983" w:rsidRDefault="00B5632C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B5632C" w:rsidRPr="00507983" w:rsidRDefault="00B5632C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Склонение имён прилагательных.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Приёмы распознавания падежа имени прилагательного. Склонение имен прилагательных в ед.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склонение имен прилагательных.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склонение имен прилагательных 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падежных окончаний имён прилагательных мужского и среднего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Правописание безударных окончаний имен прилагательных (кроме прилагательного с основой на </w:t>
            </w:r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ц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падежные окончания имен прилагательных мужского и среднего рода единственного числа.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Именительный и винительный падежи прилагательных мужского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Прилагательные именительного и винительного падежей, оканчивающиеся на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–О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Й, -ЫЙ, -ИЙ.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находить способы проверки написания слов, соблюдать изученные нормы орфографии и пунктуации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1265"/>
        </w:trPr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19.01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Родительный падеж имён прилагательных мужского и среднего рода.</w:t>
            </w:r>
          </w:p>
        </w:tc>
        <w:tc>
          <w:tcPr>
            <w:tcW w:w="1701" w:type="dxa"/>
            <w:tcBorders>
              <w:right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Падеж имен прилагательных. Правописание родовых окончаний прилагательных в родительном падеже.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склонение и правописание окончаний имен прилагательных.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слов, определять склонение имен прилагательных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Изложение текста по самостоятельно составленному плану.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Отличие письменной речи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от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устной. Составление плана текста. Изложение содержания прочитанного текста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создавать несложные монологические тексты «Ёлки в блокадном Ленинграде»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умеет с большой долей самостоятельности работать с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Работа над ошибками. Повторение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пройденного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изложении. Родовые окончания имен прилагательных. Падеж прилагательных.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находить способы проверки написания слов, соблюдать изученные нормы орфографии и пунктуации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Дательный падеж имён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прилагательных мужского и среднего рода.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Правописание падежных окончаний прилагательных в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дательном падеже.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lastRenderedPageBreak/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склонение и правописание окончаний имен прилагательных.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lastRenderedPageBreak/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слов, определять склонение имен прилагательных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8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26.01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Творительный и предложный падежи им. Прилаг. Мужского и среднего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падежных окончаний прилагательных в данных падежах.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склонение и правописание окончаний имен прилагательных в данных падежах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..</w:t>
            </w:r>
            <w:proofErr w:type="gramEnd"/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слов, определять склонение имен прилагательных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Изложение текста- описания.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плана. Роль описания в рассказе.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использовать приобретенные знания для создания в письменной форме несложного текста.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.01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Контрольный диктант по теме:  «Правописание окончаний имён прилагательных мужского и среднего рода».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Падежные окончания имен прилагательных мужского и среднего рода.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01.02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Анализ диктанта. Работа над ошибками.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 изложения и диктанта.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писать падежные окончания имён сущ-х и имён прилаг-х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2.02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падежных окончаний имён прилагательных женского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окончаний имен прилагательных (кроме прилагательного с основой на ц)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склонение имен прилагательных женского рода единственного числа, находить способы проверки написания слов. </w:t>
            </w:r>
            <w:proofErr w:type="spellStart"/>
            <w:r w:rsidRPr="00507983">
              <w:rPr>
                <w:rFonts w:cs="Times New Roman"/>
                <w:b/>
                <w:bCs/>
                <w:sz w:val="22"/>
                <w:szCs w:val="22"/>
              </w:rPr>
              <w:t>Знать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значимые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части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слова</w:t>
            </w:r>
            <w:proofErr w:type="spellEnd"/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Познавательные: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Делает выводы на основе обобщения знаний, понимает цель чтения и осмысливает прочитанное, извлекает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информацию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представленную в разных формах, опр-т последовательность действий для решения предметной задачи, осущ-т простейшее планирование своей работы, создает текст-описание проведенных наблюдений и опытов.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Регулятивные:       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выделяет уч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.з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адачу на основе соотнесении известного, освоенного и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неизвестного, обращается к способу действия, оценивая свои возможности, работа по плану, сверяет свои действия с целью и при необходимости исправляет ошибки с помощью учителя, других учащихся и самостоятельно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Различие безударных окончаний им. Прил. Женского и среднего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Окончания прилагательных женского рода и среднего рода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окончания прилагательных.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определять падежи имен прилагательных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Различие безударных окончаний им.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Прилагательных мужского  и  среднего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Различие сходных по произношению окончаний.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способы проверки написания слов, определять склонение имен прилагательных в единственном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числе, определять падежи имен прилагательных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15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Винительный и творительный падежи имён прилагательных  женского рода.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Различие сходных по произношению окончаний и их правописание.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правописание безударных падежных окончаний прилагательных единственного числа. </w:t>
            </w:r>
            <w:proofErr w:type="spellStart"/>
            <w:r w:rsidRPr="00507983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определять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окончания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имён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прилагательных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женского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рода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9.02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Сжатое изложение текста  по готовому плану.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Основные приемы сжатой передачи содержания рассказа. 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правильно передавать развитие сюжета, кратко и последовательно выражать мысли, точно употреблять и правильно писать имена прилагательные.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Контрольное  списывание по теме:  «Падежное окончание имён прилагательных в единственном числе».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Отличие письменной речи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от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устной. Списывание текста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безошибочно списывать тексты с изученными орфограммами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Работа над ошибками. Закрепление  </w:t>
            </w:r>
            <w:proofErr w:type="gramStart"/>
            <w:r w:rsidRPr="00507983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50798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изложении и списывании.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лексико-грам-матические признаки имен прилагательных.</w:t>
            </w:r>
          </w:p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Уметь </w:t>
            </w:r>
            <w:r w:rsidRPr="00507983">
              <w:rPr>
                <w:rFonts w:ascii="Times New Roman" w:hAnsi="Times New Roman" w:cs="Times New Roman"/>
              </w:rPr>
              <w:t>определять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склонение и падеж имен прилагательных.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Именительный и винительный падежи множественного числа имён </w:t>
            </w:r>
            <w:r w:rsidRPr="00507983">
              <w:rPr>
                <w:rFonts w:ascii="Times New Roman" w:hAnsi="Times New Roman" w:cs="Times New Roman"/>
              </w:rPr>
              <w:lastRenderedPageBreak/>
              <w:t>прилагательных.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Распознавание именительного и винительного падежей мн.ч. имен прилагательных.</w:t>
            </w:r>
          </w:p>
        </w:tc>
        <w:tc>
          <w:tcPr>
            <w:tcW w:w="3969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склонять и употреблять имена прилагательные во мн.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Вырабатывает критерии оценки в диалоге с учителем, одноклассниками и самостоятельно, сопоставляет свою оценку с оценкой другого человека,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20</w:t>
            </w:r>
          </w:p>
        </w:tc>
        <w:tc>
          <w:tcPr>
            <w:tcW w:w="1502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16.02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Родительный и предложный падежи мн. Ч. Имён прилагательных.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Распознавание родительного и предложного падежей мн.ч. имен прилагательных.</w:t>
            </w:r>
          </w:p>
        </w:tc>
        <w:tc>
          <w:tcPr>
            <w:tcW w:w="3969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1502" w:type="dxa"/>
          </w:tcPr>
          <w:p w:rsidR="009776F5" w:rsidRPr="00507983" w:rsidRDefault="00B5632C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Дательный и творительный падежи множественного числа имён прилагательных.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Распознавание дательного и творительного падежей мн.ч. имен прилагательных.</w:t>
            </w:r>
          </w:p>
        </w:tc>
        <w:tc>
          <w:tcPr>
            <w:tcW w:w="3969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1502" w:type="dxa"/>
          </w:tcPr>
          <w:p w:rsidR="009776F5" w:rsidRPr="00507983" w:rsidRDefault="00D7407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Повторение изученного об имени прилагательном  и имени существительном.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Сходства и различия между данными частями речи.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сравнивать, делать выводы.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1502" w:type="dxa"/>
          </w:tcPr>
          <w:p w:rsidR="009776F5" w:rsidRPr="00507983" w:rsidRDefault="00D74078" w:rsidP="00B5632C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B5632C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Контрольное изложение по самостоятельно составленному плану.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плана. Выделение главного, краткое и последовательное выражение мыслей.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правописание имен сущ-х и прилагательных.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Работа над ошибками. Повторение </w:t>
            </w:r>
            <w:proofErr w:type="gramStart"/>
            <w:r w:rsidRPr="00507983">
              <w:rPr>
                <w:rFonts w:ascii="Times New Roman" w:hAnsi="Times New Roman" w:cs="Times New Roman"/>
              </w:rPr>
              <w:t>пройденного</w:t>
            </w:r>
            <w:proofErr w:type="gramEnd"/>
            <w:r w:rsidRPr="005079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изложении.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лексико-грамматические признаки имен прилагательных и сущ-х.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Вырабатывает критерии оценки в диалоге с учителем, одноклассниками и самостоятельно, сопоставляет свою оценку с оценкой другого человека,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rPr>
          <w:trHeight w:val="1771"/>
        </w:trPr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25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.02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Понятие о местоимении.</w:t>
            </w:r>
          </w:p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Местоимения 1, 2, 3 лица.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Общее представление о местоимении. Местоимение, его значение и употребление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Личные местоимения, значение  и употребление 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местоимения, соблюдать изученные нормы орфографии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>и пунктуации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использовать приобретенные знания и умения в повседневной жизни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26</w:t>
            </w:r>
          </w:p>
        </w:tc>
        <w:tc>
          <w:tcPr>
            <w:tcW w:w="1502" w:type="dxa"/>
          </w:tcPr>
          <w:p w:rsidR="009776F5" w:rsidRPr="00507983" w:rsidRDefault="00CA3CBA" w:rsidP="00CA3CBA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01.03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Правописание местоимений с предлогами.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Раздельное написание предлогов с личными  местоимениями. Предлоги, их роль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признаки изученных частей речи. </w:t>
            </w: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анализировать предложение с личными местоимениями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02.10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Склонение личных местоимений с предлогами и без предлогов.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Личные местоимения 1-, 2-, 3-го лица, единственного и множественного числа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признаки  и склонение личных местоимений.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склонение и роль в предложении личных местоимений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CA3CBA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CA3CBA" w:rsidP="00CA3CBA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05.03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Правописание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местоимений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предлогами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Раздельное написание предлогов с личными местоимениями. Предлоги, их роль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писать личные местоимения с предлогами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29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06.03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Контрольное изложение по самостоятельно составленному плану.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плана. Выделение главного, краткое и последовательное выражение мыслей.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Знать правописание местоимений 1,2,3-го лица.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09.03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Работа над ошибками. Закрепление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пройденного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.  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изложении. Местоимение. Предлоги. Личные местоимения, значение  и употребление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 местоимении.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писать местоимения с предлогами.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</w:t>
            </w:r>
            <w:r w:rsidR="00CA3CBA"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Общее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понятие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Глагол, значение и употребление в речи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лексико-грамматические признаки глагола.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употреблять глаголы в речи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Изменение глаголов </w:t>
            </w:r>
            <w:r w:rsidRPr="00507983">
              <w:rPr>
                <w:rFonts w:ascii="Times New Roman" w:hAnsi="Times New Roman" w:cs="Times New Roman"/>
              </w:rPr>
              <w:lastRenderedPageBreak/>
              <w:t>по временам.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Существенные признаки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глагола. Временные формы глагола.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lastRenderedPageBreak/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лексико-грамматические </w:t>
            </w:r>
            <w:r w:rsidRPr="00507983">
              <w:rPr>
                <w:rFonts w:ascii="Times New Roman" w:hAnsi="Times New Roman" w:cs="Times New Roman"/>
              </w:rPr>
              <w:lastRenderedPageBreak/>
              <w:t xml:space="preserve">признаки глагола.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анализировать слово как часть речи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33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Изменение глаголов прошедшего времени  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Временные формы глагола. Определение рода и числа глаголов прошедшего времени.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лексико-грамматические признаки глагола.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употреблять глаголы в речи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507983">
              <w:rPr>
                <w:rFonts w:ascii="Times New Roman" w:hAnsi="Times New Roman" w:cs="Times New Roman"/>
                <w:bCs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34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Неопределённая форма глагола.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Неопределенная  форма глагола, вопросы «что делать?» и «что сделать?». Чтение и понимание учебного текста, формулировок заданий, правил, определений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разбирать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 xml:space="preserve">по составу глаголы неопределенной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>формы, задавать вопросы к глаголам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Неопределённая форма глагола.</w:t>
            </w:r>
          </w:p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Начальная форма.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Неопределенная  форма глагола, вопросы «что делать?» и «что сделать?»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разбирать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 xml:space="preserve">по составу глаголы неопределенной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br/>
              <w:t>формы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начальную – неопределенную форму глагола. </w:t>
            </w:r>
            <w:proofErr w:type="spellStart"/>
            <w:r w:rsidRPr="00507983">
              <w:rPr>
                <w:rFonts w:cs="Times New Roman"/>
                <w:b/>
                <w:bCs/>
                <w:sz w:val="22"/>
                <w:szCs w:val="22"/>
              </w:rPr>
              <w:t>Знать</w:t>
            </w:r>
            <w:proofErr w:type="spellEnd"/>
            <w:r w:rsidRPr="00507983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суффиксы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глаголов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rPr>
          <w:trHeight w:val="1518"/>
        </w:trPr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36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Контрольный диктант по темам: «Изменение глаголов по временам», «Неопределённая форма глагола»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Временные формы глагола, постановка вопросов.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применять изученные правила орфографии и пунктуации в контрольной работе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37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22.03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  Контрольное изложение по самостоятельно составленному плану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Составление плана. Выделение главного, краткое и последовательное выражение мыслей.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употреблять и записывать глаголы.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38</w:t>
            </w:r>
          </w:p>
        </w:tc>
        <w:tc>
          <w:tcPr>
            <w:tcW w:w="1502" w:type="dxa"/>
          </w:tcPr>
          <w:p w:rsidR="009776F5" w:rsidRPr="00507983" w:rsidRDefault="00CA3CBA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23.03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Работа над ошибками. </w:t>
            </w:r>
            <w:r w:rsidRPr="00507983">
              <w:rPr>
                <w:rFonts w:ascii="Times New Roman" w:hAnsi="Times New Roman" w:cs="Times New Roman"/>
              </w:rPr>
              <w:lastRenderedPageBreak/>
              <w:t xml:space="preserve">Повторение </w:t>
            </w:r>
            <w:proofErr w:type="gramStart"/>
            <w:r w:rsidRPr="00507983">
              <w:rPr>
                <w:rFonts w:ascii="Times New Roman" w:hAnsi="Times New Roman" w:cs="Times New Roman"/>
              </w:rPr>
              <w:t>пройденного</w:t>
            </w:r>
            <w:proofErr w:type="gramEnd"/>
            <w:r w:rsidRPr="005079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Анализ ошибок, допущенных в  диктанте, изложении.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Неопределенная форма глагола как начальная форма. Суффикс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–С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Я.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lastRenderedPageBreak/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начальную – неопределенную форму глагола.</w:t>
            </w: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 xml:space="preserve">суффиксы глаголов </w:t>
            </w:r>
            <w:proofErr w:type="gramStart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–с</w:t>
            </w:r>
            <w:proofErr w:type="gramEnd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я, -сь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CA3CBA" w:rsidRPr="00507983" w:rsidTr="004E0768">
        <w:tc>
          <w:tcPr>
            <w:tcW w:w="15276" w:type="dxa"/>
            <w:gridSpan w:val="9"/>
          </w:tcPr>
          <w:p w:rsidR="00CA3CBA" w:rsidRPr="00507983" w:rsidRDefault="00CA3CBA" w:rsidP="00CA3CBA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lastRenderedPageBreak/>
              <w:t>4 четверть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05.04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Изменение глаголов по лицам и числам  (спряжение)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Изменение глаголов по лицам  и числам в настоящем и будущем времени (спряжение). Чтение и понимание учебного текста, формулировок заданий, правил, определений. Выборочное чтение: нахождение необходимого учебного материала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распознавать лицо глаголов.</w:t>
            </w:r>
          </w:p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lang w:bidi="en-US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507983">
              <w:rPr>
                <w:rFonts w:ascii="Times New Roman" w:hAnsi="Times New Roman" w:cs="Times New Roman"/>
              </w:rPr>
              <w:t xml:space="preserve"> определять время  глагола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Использует сравнение для установления общих и специфических свойств объектов, высказывает суждения по результатам сравнения, находит в справочниках, словарях ответ на интересующий вопрос, делает выводы на основе обобщения знаний, информацию, представленную в разных формах,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4E0768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4E0768">
              <w:rPr>
                <w:rFonts w:cs="Times New Roman"/>
                <w:sz w:val="22"/>
                <w:szCs w:val="22"/>
                <w:lang w:val="ru-RU"/>
              </w:rPr>
              <w:t>06.04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2-е лицо глаголов единственного числа.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Спряжение глаголов, лицо и число глаголов, особенности окончаний глаголов во 2-м лице. Правописание глаголов во 2-м лице единственного числа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(</w:t>
            </w:r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-</w:t>
            </w:r>
            <w:proofErr w:type="gramEnd"/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шь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окончания глаголов настоящего и будущего времени во 2-м лице ед.ч.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писать окончания глаголов настоящего и будущего времени во 2-м лице ед.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ч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09.04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lang w:val="en-US"/>
              </w:rPr>
              <w:t>I</w:t>
            </w:r>
            <w:r w:rsidRPr="00507983">
              <w:rPr>
                <w:rFonts w:ascii="Times New Roman" w:hAnsi="Times New Roman" w:cs="Times New Roman"/>
              </w:rPr>
              <w:t xml:space="preserve"> и </w:t>
            </w:r>
            <w:r w:rsidRPr="00507983">
              <w:rPr>
                <w:rFonts w:ascii="Times New Roman" w:hAnsi="Times New Roman" w:cs="Times New Roman"/>
                <w:lang w:val="en-US"/>
              </w:rPr>
              <w:t>II</w:t>
            </w:r>
            <w:r w:rsidRPr="00507983">
              <w:rPr>
                <w:rFonts w:ascii="Times New Roman" w:hAnsi="Times New Roman" w:cs="Times New Roman"/>
              </w:rPr>
              <w:t xml:space="preserve"> спряжение глаголов 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Изменение глаголов по лицам  и числам (спряжение)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признаки I и II спряжения глаголов.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определять спряжение  глаголов в настоящем и будущем времени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Будущее время.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спряжения глаголов в будущем времени.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Знать об окончаниях глаголов </w:t>
            </w:r>
            <w:r w:rsidRPr="00507983">
              <w:rPr>
                <w:rFonts w:cs="Times New Roman"/>
                <w:sz w:val="22"/>
                <w:szCs w:val="22"/>
              </w:rPr>
              <w:t>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 </w:t>
            </w:r>
            <w:r w:rsidRPr="00507983">
              <w:rPr>
                <w:rFonts w:cs="Times New Roman"/>
                <w:sz w:val="22"/>
                <w:szCs w:val="22"/>
              </w:rPr>
              <w:t>II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спряжения.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личных окончаний глаголов (</w:t>
            </w:r>
            <w:r w:rsidRPr="00507983">
              <w:rPr>
                <w:rFonts w:cs="Times New Roman"/>
                <w:sz w:val="22"/>
                <w:szCs w:val="22"/>
              </w:rPr>
              <w:t>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 </w:t>
            </w:r>
            <w:r w:rsidRPr="00507983">
              <w:rPr>
                <w:rFonts w:cs="Times New Roman"/>
                <w:sz w:val="22"/>
                <w:szCs w:val="22"/>
              </w:rPr>
              <w:t>II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спряжения).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находить способ проверки написания слов, выполнять работу над ошибками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 xml:space="preserve">Правописание безударных личных окончаний глаголов </w:t>
            </w:r>
            <w:r w:rsidRPr="00507983">
              <w:rPr>
                <w:rFonts w:ascii="Times New Roman" w:hAnsi="Times New Roman" w:cs="Times New Roman"/>
              </w:rPr>
              <w:lastRenderedPageBreak/>
              <w:t>в настоящем времени.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Правописание безударных личных окончаний глаголов (</w:t>
            </w:r>
            <w:r w:rsidRPr="00507983">
              <w:rPr>
                <w:rFonts w:cs="Times New Roman"/>
                <w:sz w:val="22"/>
                <w:szCs w:val="22"/>
              </w:rPr>
              <w:t>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 </w:t>
            </w:r>
            <w:r w:rsidRPr="00507983">
              <w:rPr>
                <w:rFonts w:cs="Times New Roman"/>
                <w:sz w:val="22"/>
                <w:szCs w:val="22"/>
              </w:rPr>
              <w:t>II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спряжения)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соблюдать изученные нормы орфографии и пунктуации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7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Глаголы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–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исключения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Глаголы-исключения. Распознавание спряжения глаголов по неопределенной форме. 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Безударные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личные окнчания глаголов.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 xml:space="preserve">глаголы-исключения.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 проверки написания личных окончаний глаголов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bCs/>
                <w:sz w:val="22"/>
                <w:szCs w:val="22"/>
                <w:lang w:val="ru-RU"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глаголов – исключений.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личных окончаний глаголов. Спряжение глаголов по неопределенной форме.</w:t>
            </w:r>
          </w:p>
        </w:tc>
        <w:tc>
          <w:tcPr>
            <w:tcW w:w="3969" w:type="dxa"/>
            <w:vMerge w:val="restart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 проверки написания личных окончаний глаголов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личных окончаний глаголов в настоящем и будущем  времени.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личных окончаний глаголов (</w:t>
            </w:r>
            <w:r w:rsidRPr="00507983">
              <w:rPr>
                <w:rFonts w:cs="Times New Roman"/>
                <w:sz w:val="22"/>
                <w:szCs w:val="22"/>
              </w:rPr>
              <w:t>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 </w:t>
            </w:r>
            <w:r w:rsidRPr="00507983">
              <w:rPr>
                <w:rFonts w:cs="Times New Roman"/>
                <w:sz w:val="22"/>
                <w:szCs w:val="22"/>
              </w:rPr>
              <w:t>II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спряжения)</w:t>
            </w:r>
          </w:p>
        </w:tc>
        <w:tc>
          <w:tcPr>
            <w:tcW w:w="3969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Сочинение с элементами описания по картине К.Ф.Юона «Конец зимы. Полдень</w:t>
            </w: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.»</w:t>
            </w:r>
            <w:proofErr w:type="gramEnd"/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Безударных личных окончаний глаголов.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использовать приобретенные знания для создания в письменной форме несложного текста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23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Работа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над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ошибками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допущенных ошибок в сочинении. Правописание безударных личных окончаний глаголов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 проверки написания слов, выполнять работу над ошибками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Краткое изложение. «Скворечник»</w:t>
            </w:r>
          </w:p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Сжатая передача содержания рассказа.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кратко передавать содержание рассказа.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Использует сравнение для установления общих и специфических свойств объектов, высказывает суждения по результатам сравнения, находит в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справочниках, словарях ответ на интересующий вопрос, делает выводы на основе обобщения знаний, информацию, представленную в разных формах,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26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..</w:t>
            </w:r>
            <w:proofErr w:type="gramEnd"/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Анализ допущенных ошибок в изложении. 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правильно писать родовые окончания глаголов в прошедшем времени.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Контрольный диктант по теме: «Правописание безударных личных окончаний глаголов».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безударных личных окончаний глаголов. Спряжение, лицо, число, время глаголов. Состав  слова.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находить способ проверки написания слов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  <w:tcBorders>
              <w:top w:val="nil"/>
            </w:tcBorders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.04</w:t>
            </w:r>
          </w:p>
        </w:tc>
        <w:tc>
          <w:tcPr>
            <w:tcW w:w="2126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диктанте. Правописание безударных личных окончаний глаголов.</w:t>
            </w:r>
          </w:p>
        </w:tc>
        <w:tc>
          <w:tcPr>
            <w:tcW w:w="3969" w:type="dxa"/>
            <w:tcBorders>
              <w:top w:val="nil"/>
            </w:tcBorders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03.05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Правописание глаголов прошедшего времени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Особенности глаголов, употребляемых в прошедшем времени.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правильно писать родовые окончания глаголов в прошедшем времени.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04.05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Глаголы прошедшего времени. Правописание глагольных суффиксов.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Временные формы глаголов. Глагольные суффиксы.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написание глагольных суффиксов. </w:t>
            </w: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правильно писать суффиксы глаголов прошедшего времени.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07.05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Изменение глаголов по временам.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Изменение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глаголов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временам</w:t>
            </w:r>
            <w:proofErr w:type="spellEnd"/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b/>
                <w:bCs/>
                <w:sz w:val="22"/>
                <w:szCs w:val="22"/>
              </w:rPr>
              <w:t>Уметь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определять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время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глагола</w:t>
            </w:r>
            <w:proofErr w:type="spell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08.05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Закрепление  знаний о глаголе.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Безударные окончания глаголов. Спряжение глаголов. Временные формы глаголов.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лексико-грамматические признаки глагола. Спряжения глаголов.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употреблять глаголы в речи, писать окончания глаголов. Изменять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глаголы.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20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 Изложение «Медаль»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Осознанное использование изученных частей речи.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делить текст на части, составлять план, выделять главное.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умеет с большой долей самостоятельности работать с моделями, соотносить результаты с реальностью в рамках изученного материала; делает выводы на сонове обобщения знаний;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507983">
              <w:rPr>
                <w:rFonts w:ascii="Times New Roman" w:hAnsi="Times New Roman" w:cs="Times New Roman"/>
                <w:bCs/>
              </w:rPr>
              <w:t>умеет слушать, извлекать пользу из опыта одноклассников, сотрудничать с ними при работе в группе; проявляет интерес и уважение к различным точкам зрения; выступает перед аудиторией сверстников с небольшими сообщениями, используя иллюстративный ряд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Работа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над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ошибками</w:t>
            </w:r>
            <w:proofErr w:type="spellEnd"/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507983">
              <w:rPr>
                <w:rFonts w:ascii="Times New Roman" w:hAnsi="Times New Roman" w:cs="Times New Roman"/>
                <w:b/>
              </w:rPr>
              <w:t>Контрольный диктант по теме: «Глагол».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правилами: безударные личные окончания глаголов, безударные гласные в корнях слов.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безошибочно писать под диктовку тексты с изученными  орфограммами, анализировать слово, предложение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</w:rPr>
              <w:t>Работа над ошибками, допущенными в контрольном диктанте.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Обобщение знаний о глаголе.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Знать </w:t>
            </w:r>
            <w:r w:rsidRPr="00507983">
              <w:rPr>
                <w:rFonts w:ascii="Times New Roman" w:hAnsi="Times New Roman" w:cs="Times New Roman"/>
              </w:rPr>
              <w:t>признаки глаголов.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Уметь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употреблять глаголы и правильно писать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Обобщение знаний о предложении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Разновидности предложений по цели высказывания, по интонации. Знаки препинания  в конце предложения. Предложения с однородными членами без союзов и с союзами </w:t>
            </w:r>
            <w:r w:rsidRPr="00507983">
              <w:rPr>
                <w:rFonts w:cs="Times New Roman"/>
                <w:i/>
                <w:iCs/>
                <w:sz w:val="22"/>
                <w:szCs w:val="22"/>
                <w:lang w:val="ru-RU"/>
              </w:rPr>
              <w:t>и, а, но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Знаки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препинания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предложениях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r w:rsidRPr="00507983">
              <w:rPr>
                <w:rFonts w:cs="Times New Roman"/>
                <w:sz w:val="22"/>
                <w:szCs w:val="22"/>
              </w:rPr>
              <w:br/>
              <w:t xml:space="preserve">с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однородными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членами</w:t>
            </w:r>
            <w:proofErr w:type="spellEnd"/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типы предложений  по цели высказывания  и по эмоциональной окраске.</w:t>
            </w:r>
            <w:r w:rsidRPr="00507983">
              <w:rPr>
                <w:rFonts w:ascii="Times New Roman" w:hAnsi="Times New Roman" w:cs="Times New Roman"/>
                <w:b/>
                <w:bCs/>
              </w:rPr>
              <w:t xml:space="preserve"> Знать</w:t>
            </w:r>
            <w:r w:rsidRPr="00507983">
              <w:rPr>
                <w:rFonts w:ascii="Times New Roman" w:hAnsi="Times New Roman" w:cs="Times New Roman"/>
              </w:rPr>
              <w:t xml:space="preserve"> признаки однородных членов предложения.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расставлять знаки препинания в предложениях с однородными членами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Состав слова (обобщение)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Части слова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значение, употребление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признаки частей слова.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применять их на практике.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Части речи (обобщение)</w:t>
            </w:r>
          </w:p>
          <w:p w:rsidR="009776F5" w:rsidRPr="00507983" w:rsidRDefault="009776F5" w:rsidP="00B3214E">
            <w:pPr>
              <w:shd w:val="clear" w:color="auto" w:fill="FFFFFF"/>
              <w:rPr>
                <w:rFonts w:ascii="Times New Roman" w:hAnsi="Times New Roman" w:cs="Times New Roman"/>
                <w:lang w:bidi="en-US"/>
              </w:rPr>
            </w:pPr>
            <w:r w:rsidRPr="00507983">
              <w:rPr>
                <w:rFonts w:ascii="Times New Roman" w:hAnsi="Times New Roman" w:cs="Times New Roman"/>
              </w:rPr>
              <w:t xml:space="preserve">Грамматические признаки частей </w:t>
            </w:r>
            <w:r w:rsidRPr="00507983">
              <w:rPr>
                <w:rFonts w:ascii="Times New Roman" w:hAnsi="Times New Roman" w:cs="Times New Roman"/>
              </w:rPr>
              <w:lastRenderedPageBreak/>
              <w:t>речи.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Части речи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значение и употребление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Знать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признаки частей речи.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применять их на практике.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lastRenderedPageBreak/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22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Изложение «Чеховский сад»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Использование в письменной речи изученные части речи.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создавать несложные монологические тексты, работать самостоятельно.</w:t>
            </w:r>
          </w:p>
        </w:tc>
        <w:tc>
          <w:tcPr>
            <w:tcW w:w="3828" w:type="dxa"/>
            <w:vMerge w:val="restart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Познавательные: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Использует сравнение для установления общих и специфических свойств объектов, высказывает суждения по результатам сравнения, находит в справочниках, словарях ответ на интересующий вопрос, делает выводы на основе обобщения знаний, информацию, представленную в разных формах, определяет последовательность действий для решения предметной задачи, осуществляет простейшее планирование своей работы.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Регулятивные: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Вырабатывает критерии оценки в диалоге с учителем, одноклассниками и самостоятельно, сопоставляет свою оценку с оценкой другого человека, обладает способностью к волевому усилию и умеет преодолевать препятствия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 xml:space="preserve">Коммуникативные: 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>строит монологическое выск-е, участвует в учебном диалоге, аргументирует свою точку зрения, проявляет интерес и уважение к различным точкам зрения, выступает перед аудиторией, сверстников с небольшими сообщениями, используя иллюстративный ряд</w:t>
            </w:r>
          </w:p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24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диктанте, сочинении и изложении.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Знать признаки изученных частей речи. 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502" w:type="dxa"/>
          </w:tcPr>
          <w:p w:rsidR="009776F5" w:rsidRPr="00507983" w:rsidRDefault="00507983" w:rsidP="004E0768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2</w:t>
            </w:r>
            <w:r w:rsidR="004E0768">
              <w:rPr>
                <w:rFonts w:cs="Times New Roman"/>
                <w:sz w:val="22"/>
                <w:szCs w:val="22"/>
                <w:lang w:val="ru-RU"/>
              </w:rPr>
              <w:t>5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Итоговый контрольный диктант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Письмо под диктовку в соответствии с изученными правилами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bCs/>
                <w:sz w:val="22"/>
                <w:szCs w:val="22"/>
                <w:lang w:val="ru-RU"/>
              </w:rPr>
              <w:t>Уметь</w:t>
            </w: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безошибочно писать под диктовку тексты с изученными  орфограммами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28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Работа над ошибками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Анализ ошибок, допущенных в диктанте, сочинении и изложении.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Знать признаки изученных частей речи. 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5857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29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Сочинение по картине И.И.Левитина «Весна. Большая вода</w:t>
            </w:r>
            <w:proofErr w:type="gramStart"/>
            <w:r w:rsidRPr="00507983">
              <w:rPr>
                <w:rFonts w:cs="Times New Roman"/>
                <w:b/>
                <w:sz w:val="22"/>
                <w:szCs w:val="22"/>
                <w:lang w:val="ru-RU"/>
              </w:rPr>
              <w:t>.»</w:t>
            </w:r>
            <w:proofErr w:type="gramEnd"/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Использование в сочинении элементов описания.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точно употреблять в письменной речи имена прилагательные и глаголы, самостоятельно работать</w:t>
            </w:r>
            <w:proofErr w:type="gramStart"/>
            <w:r w:rsidRPr="00507983">
              <w:rPr>
                <w:rFonts w:cs="Times New Roman"/>
                <w:sz w:val="22"/>
                <w:szCs w:val="22"/>
                <w:lang w:val="ru-RU"/>
              </w:rPr>
              <w:t>..</w:t>
            </w:r>
            <w:proofErr w:type="gramEnd"/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9776F5" w:rsidRPr="00507983" w:rsidTr="00B3214E">
        <w:tc>
          <w:tcPr>
            <w:tcW w:w="591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3</w:t>
            </w:r>
            <w:r w:rsidR="00975857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502" w:type="dxa"/>
          </w:tcPr>
          <w:p w:rsidR="009776F5" w:rsidRPr="00507983" w:rsidRDefault="004E0768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31</w:t>
            </w:r>
            <w:r w:rsidR="009776F5" w:rsidRPr="00507983">
              <w:rPr>
                <w:rFonts w:cs="Times New Roman"/>
                <w:sz w:val="22"/>
                <w:szCs w:val="22"/>
                <w:lang w:val="ru-RU"/>
              </w:rPr>
              <w:t>.05</w:t>
            </w:r>
          </w:p>
        </w:tc>
        <w:tc>
          <w:tcPr>
            <w:tcW w:w="2126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507983">
              <w:rPr>
                <w:rFonts w:cs="Times New Roman"/>
                <w:sz w:val="22"/>
                <w:szCs w:val="22"/>
              </w:rPr>
              <w:t>Части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речи</w:t>
            </w:r>
            <w:proofErr w:type="spellEnd"/>
            <w:r w:rsidRPr="00507983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Pr="00507983">
              <w:rPr>
                <w:rFonts w:cs="Times New Roman"/>
                <w:sz w:val="22"/>
                <w:szCs w:val="22"/>
              </w:rPr>
              <w:t>(</w:t>
            </w:r>
            <w:proofErr w:type="spellStart"/>
            <w:r w:rsidRPr="00507983">
              <w:rPr>
                <w:rFonts w:cs="Times New Roman"/>
                <w:sz w:val="22"/>
                <w:szCs w:val="22"/>
              </w:rPr>
              <w:t>обобщение</w:t>
            </w:r>
            <w:proofErr w:type="spellEnd"/>
            <w:r w:rsidRPr="00507983">
              <w:rPr>
                <w:rFonts w:cs="Times New Roman"/>
                <w:sz w:val="22"/>
                <w:szCs w:val="22"/>
              </w:rPr>
              <w:t>)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Местоимение</w:t>
            </w:r>
          </w:p>
        </w:tc>
        <w:tc>
          <w:tcPr>
            <w:tcW w:w="3260" w:type="dxa"/>
            <w:gridSpan w:val="2"/>
          </w:tcPr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Местоимение, значение и употребление.</w:t>
            </w:r>
          </w:p>
        </w:tc>
        <w:tc>
          <w:tcPr>
            <w:tcW w:w="3969" w:type="dxa"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07983">
              <w:rPr>
                <w:rFonts w:ascii="Times New Roman" w:hAnsi="Times New Roman" w:cs="Times New Roman"/>
                <w:b/>
                <w:bCs/>
              </w:rPr>
              <w:t>Знать</w:t>
            </w:r>
            <w:r w:rsidRPr="00507983">
              <w:rPr>
                <w:rFonts w:ascii="Times New Roman" w:hAnsi="Times New Roman" w:cs="Times New Roman"/>
              </w:rPr>
              <w:t xml:space="preserve"> признаки местоимений. </w:t>
            </w:r>
          </w:p>
          <w:p w:rsidR="009776F5" w:rsidRPr="00507983" w:rsidRDefault="009776F5" w:rsidP="00B3214E">
            <w:pPr>
              <w:pStyle w:val="af1"/>
              <w:shd w:val="clear" w:color="auto" w:fill="FFFFFF"/>
              <w:rPr>
                <w:rFonts w:cs="Times New Roman"/>
                <w:sz w:val="22"/>
                <w:szCs w:val="22"/>
                <w:lang w:val="ru-RU"/>
              </w:rPr>
            </w:pPr>
            <w:r w:rsidRPr="00507983">
              <w:rPr>
                <w:rFonts w:cs="Times New Roman"/>
                <w:sz w:val="22"/>
                <w:szCs w:val="22"/>
                <w:lang w:val="ru-RU"/>
              </w:rPr>
              <w:t>Уметь их распознавать и употреблять в речи.</w:t>
            </w:r>
          </w:p>
        </w:tc>
        <w:tc>
          <w:tcPr>
            <w:tcW w:w="3828" w:type="dxa"/>
            <w:vMerge/>
          </w:tcPr>
          <w:p w:rsidR="009776F5" w:rsidRPr="00507983" w:rsidRDefault="009776F5" w:rsidP="00B3214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9776F5" w:rsidRPr="00507983" w:rsidRDefault="009776F5" w:rsidP="009776F5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:rsidR="00292590" w:rsidRPr="00507983" w:rsidRDefault="00292590">
      <w:pPr>
        <w:rPr>
          <w:rFonts w:ascii="Times New Roman" w:hAnsi="Times New Roman" w:cs="Times New Roman"/>
        </w:rPr>
      </w:pPr>
    </w:p>
    <w:sectPr w:rsidR="00292590" w:rsidRPr="00507983" w:rsidSect="007247E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6B0A"/>
    <w:multiLevelType w:val="hybridMultilevel"/>
    <w:tmpl w:val="653C0DB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61FA4"/>
    <w:multiLevelType w:val="hybridMultilevel"/>
    <w:tmpl w:val="411058B6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CC7B58"/>
    <w:multiLevelType w:val="hybridMultilevel"/>
    <w:tmpl w:val="465A71CE"/>
    <w:lvl w:ilvl="0" w:tplc="EFAAE60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">
    <w:nsid w:val="186C2CEE"/>
    <w:multiLevelType w:val="hybridMultilevel"/>
    <w:tmpl w:val="CF96360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72873"/>
    <w:multiLevelType w:val="hybridMultilevel"/>
    <w:tmpl w:val="D6D095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E2816E2"/>
    <w:multiLevelType w:val="hybridMultilevel"/>
    <w:tmpl w:val="2880125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65E1F25"/>
    <w:multiLevelType w:val="hybridMultilevel"/>
    <w:tmpl w:val="EDA8C4DC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C12E28"/>
    <w:multiLevelType w:val="hybridMultilevel"/>
    <w:tmpl w:val="E67EF0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9356CD7"/>
    <w:multiLevelType w:val="hybridMultilevel"/>
    <w:tmpl w:val="A322D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D4300"/>
    <w:multiLevelType w:val="hybridMultilevel"/>
    <w:tmpl w:val="12E88B78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4038B8"/>
    <w:multiLevelType w:val="hybridMultilevel"/>
    <w:tmpl w:val="6EDEC9B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E2024B"/>
    <w:multiLevelType w:val="hybridMultilevel"/>
    <w:tmpl w:val="5C7A4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50E71"/>
    <w:multiLevelType w:val="hybridMultilevel"/>
    <w:tmpl w:val="508C918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3C0657"/>
    <w:multiLevelType w:val="hybridMultilevel"/>
    <w:tmpl w:val="A4E8FBD8"/>
    <w:lvl w:ilvl="0" w:tplc="6DFE2C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D64987"/>
    <w:multiLevelType w:val="hybridMultilevel"/>
    <w:tmpl w:val="FB86DC02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4567CB"/>
    <w:multiLevelType w:val="hybridMultilevel"/>
    <w:tmpl w:val="428C7EF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9A0849"/>
    <w:multiLevelType w:val="hybridMultilevel"/>
    <w:tmpl w:val="27DC9F4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5"/>
        </w:tabs>
        <w:ind w:left="1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5"/>
        </w:tabs>
        <w:ind w:left="33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5"/>
        </w:tabs>
        <w:ind w:left="4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5"/>
        </w:tabs>
        <w:ind w:left="4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5"/>
        </w:tabs>
        <w:ind w:left="55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5"/>
        </w:tabs>
        <w:ind w:left="6235" w:hanging="360"/>
      </w:pPr>
      <w:rPr>
        <w:rFonts w:ascii="Wingdings" w:hAnsi="Wingdings" w:hint="default"/>
      </w:rPr>
    </w:lvl>
  </w:abstractNum>
  <w:abstractNum w:abstractNumId="17">
    <w:nsid w:val="60A431BC"/>
    <w:multiLevelType w:val="hybridMultilevel"/>
    <w:tmpl w:val="589E32F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92309C"/>
    <w:multiLevelType w:val="hybridMultilevel"/>
    <w:tmpl w:val="39BE9C1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2D5A91"/>
    <w:multiLevelType w:val="hybridMultilevel"/>
    <w:tmpl w:val="5D504F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E091F87"/>
    <w:multiLevelType w:val="hybridMultilevel"/>
    <w:tmpl w:val="63F4F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D94C3D"/>
    <w:multiLevelType w:val="hybridMultilevel"/>
    <w:tmpl w:val="ECFC23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4"/>
  </w:num>
  <w:num w:numId="4">
    <w:abstractNumId w:val="7"/>
  </w:num>
  <w:num w:numId="5">
    <w:abstractNumId w:val="20"/>
  </w:num>
  <w:num w:numId="6">
    <w:abstractNumId w:val="13"/>
  </w:num>
  <w:num w:numId="7">
    <w:abstractNumId w:val="8"/>
  </w:num>
  <w:num w:numId="8">
    <w:abstractNumId w:val="11"/>
  </w:num>
  <w:num w:numId="9">
    <w:abstractNumId w:val="14"/>
  </w:num>
  <w:num w:numId="10">
    <w:abstractNumId w:val="15"/>
  </w:num>
  <w:num w:numId="11">
    <w:abstractNumId w:val="3"/>
  </w:num>
  <w:num w:numId="12">
    <w:abstractNumId w:val="0"/>
  </w:num>
  <w:num w:numId="13">
    <w:abstractNumId w:val="12"/>
  </w:num>
  <w:num w:numId="14">
    <w:abstractNumId w:val="5"/>
  </w:num>
  <w:num w:numId="15">
    <w:abstractNumId w:val="1"/>
  </w:num>
  <w:num w:numId="16">
    <w:abstractNumId w:val="16"/>
  </w:num>
  <w:num w:numId="17">
    <w:abstractNumId w:val="17"/>
  </w:num>
  <w:num w:numId="18">
    <w:abstractNumId w:val="18"/>
  </w:num>
  <w:num w:numId="19">
    <w:abstractNumId w:val="9"/>
  </w:num>
  <w:num w:numId="20">
    <w:abstractNumId w:val="6"/>
  </w:num>
  <w:num w:numId="21">
    <w:abstractNumId w:val="10"/>
  </w:num>
  <w:num w:numId="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7E8"/>
    <w:rsid w:val="000B6E6C"/>
    <w:rsid w:val="000E7CD7"/>
    <w:rsid w:val="001240EE"/>
    <w:rsid w:val="00142558"/>
    <w:rsid w:val="001C36B5"/>
    <w:rsid w:val="00206E81"/>
    <w:rsid w:val="00292590"/>
    <w:rsid w:val="00297763"/>
    <w:rsid w:val="002C4E4A"/>
    <w:rsid w:val="00373E3D"/>
    <w:rsid w:val="004E0768"/>
    <w:rsid w:val="00507983"/>
    <w:rsid w:val="00552777"/>
    <w:rsid w:val="005556BE"/>
    <w:rsid w:val="005D7D35"/>
    <w:rsid w:val="0070282D"/>
    <w:rsid w:val="007247E8"/>
    <w:rsid w:val="0084212F"/>
    <w:rsid w:val="008F7C20"/>
    <w:rsid w:val="00975857"/>
    <w:rsid w:val="009776F5"/>
    <w:rsid w:val="009E7B24"/>
    <w:rsid w:val="00A202BC"/>
    <w:rsid w:val="00B3214E"/>
    <w:rsid w:val="00B5632C"/>
    <w:rsid w:val="00B81710"/>
    <w:rsid w:val="00CA3CBA"/>
    <w:rsid w:val="00D74078"/>
    <w:rsid w:val="00E91966"/>
    <w:rsid w:val="00EA61E7"/>
    <w:rsid w:val="00EE5151"/>
    <w:rsid w:val="00EF0A38"/>
    <w:rsid w:val="00F1481A"/>
    <w:rsid w:val="00F15452"/>
    <w:rsid w:val="00F35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Elegan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3F"/>
  </w:style>
  <w:style w:type="paragraph" w:styleId="1">
    <w:name w:val="heading 1"/>
    <w:basedOn w:val="a"/>
    <w:next w:val="a"/>
    <w:link w:val="10"/>
    <w:qFormat/>
    <w:rsid w:val="009776F5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776F5"/>
    <w:pPr>
      <w:keepNext/>
      <w:spacing w:after="0" w:line="240" w:lineRule="auto"/>
      <w:outlineLvl w:val="2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776F5"/>
    <w:pPr>
      <w:keepNext/>
      <w:spacing w:after="0" w:line="240" w:lineRule="auto"/>
      <w:outlineLvl w:val="3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7E8"/>
    <w:pPr>
      <w:ind w:left="720"/>
      <w:contextualSpacing/>
    </w:pPr>
  </w:style>
  <w:style w:type="paragraph" w:styleId="a4">
    <w:name w:val="No Spacing"/>
    <w:uiPriority w:val="1"/>
    <w:qFormat/>
    <w:rsid w:val="009776F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Без интервала1"/>
    <w:rsid w:val="009776F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9776F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776F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776F5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uiPriority w:val="59"/>
    <w:rsid w:val="009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rsid w:val="009776F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9776F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9776F5"/>
    <w:pPr>
      <w:spacing w:after="0" w:line="240" w:lineRule="auto"/>
      <w:jc w:val="center"/>
    </w:pPr>
    <w:rPr>
      <w:rFonts w:ascii="Times New Roman" w:eastAsia="Calibri" w:hAnsi="Times New Roman" w:cs="Times New Roman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9776F5"/>
    <w:rPr>
      <w:rFonts w:ascii="Times New Roman" w:eastAsia="Calibri" w:hAnsi="Times New Roman" w:cs="Times New Roman"/>
      <w:sz w:val="32"/>
      <w:szCs w:val="32"/>
      <w:lang w:eastAsia="ru-RU"/>
    </w:rPr>
  </w:style>
  <w:style w:type="paragraph" w:styleId="aa">
    <w:name w:val="Body Text"/>
    <w:basedOn w:val="a"/>
    <w:link w:val="ab"/>
    <w:rsid w:val="009776F5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776F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97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rsid w:val="009776F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9776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9776F5"/>
  </w:style>
  <w:style w:type="paragraph" w:styleId="af">
    <w:name w:val="footer"/>
    <w:basedOn w:val="a"/>
    <w:link w:val="af0"/>
    <w:rsid w:val="009776F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rsid w:val="009776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одержимое таблицы"/>
    <w:basedOn w:val="a"/>
    <w:rsid w:val="009776F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f2">
    <w:name w:val="Normal (Web)"/>
    <w:basedOn w:val="a"/>
    <w:unhideWhenUsed/>
    <w:rsid w:val="0097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97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Table Web 3"/>
    <w:basedOn w:val="a1"/>
    <w:rsid w:val="009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Elegant"/>
    <w:basedOn w:val="a1"/>
    <w:rsid w:val="009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9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31</Pages>
  <Words>9754</Words>
  <Characters>55598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Афанасий</dc:creator>
  <cp:lastModifiedBy>Денис</cp:lastModifiedBy>
  <cp:revision>11</cp:revision>
  <dcterms:created xsi:type="dcterms:W3CDTF">2016-05-24T13:16:00Z</dcterms:created>
  <dcterms:modified xsi:type="dcterms:W3CDTF">2017-10-07T01:28:00Z</dcterms:modified>
</cp:coreProperties>
</file>